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2F968" w14:textId="7DDEFBFB" w:rsidR="00D22989" w:rsidRDefault="00863563">
      <w:pPr>
        <w:spacing w:after="0" w:line="259" w:lineRule="auto"/>
        <w:ind w:left="0" w:firstLine="0"/>
      </w:pPr>
      <w:r>
        <w:rPr>
          <w:rFonts w:ascii="Times New Roman" w:eastAsia="Times New Roman" w:hAnsi="Times New Roman" w:cs="Times New Roman"/>
          <w:color w:val="5B9BD5"/>
          <w:sz w:val="72"/>
        </w:rPr>
        <w:t xml:space="preserve">Accessibility Plan </w:t>
      </w:r>
      <w:r>
        <w:rPr>
          <w:rFonts w:ascii="Times New Roman" w:eastAsia="Times New Roman" w:hAnsi="Times New Roman" w:cs="Times New Roman"/>
          <w:color w:val="5B9BD5"/>
          <w:sz w:val="72"/>
        </w:rPr>
        <w:t xml:space="preserve"> </w:t>
      </w:r>
      <w:r>
        <w:rPr>
          <w:rFonts w:ascii="Calibri" w:eastAsia="Calibri" w:hAnsi="Calibri" w:cs="Calibri"/>
          <w:noProof/>
        </w:rPr>
        <mc:AlternateContent>
          <mc:Choice Requires="wpg">
            <w:drawing>
              <wp:inline distT="0" distB="0" distL="0" distR="0" wp14:anchorId="687393E4" wp14:editId="7EFDF2F6">
                <wp:extent cx="5049266" cy="904770"/>
                <wp:effectExtent l="0" t="0" r="0" b="0"/>
                <wp:docPr id="8743" name="Group 8743"/>
                <wp:cNvGraphicFramePr/>
                <a:graphic xmlns:a="http://schemas.openxmlformats.org/drawingml/2006/main">
                  <a:graphicData uri="http://schemas.microsoft.com/office/word/2010/wordprocessingGroup">
                    <wpg:wgp>
                      <wpg:cNvGrpSpPr/>
                      <wpg:grpSpPr>
                        <a:xfrm>
                          <a:off x="0" y="0"/>
                          <a:ext cx="5049266" cy="904770"/>
                          <a:chOff x="0" y="-57150"/>
                          <a:chExt cx="5049266" cy="904770"/>
                        </a:xfrm>
                      </wpg:grpSpPr>
                      <pic:pic xmlns:pic="http://schemas.openxmlformats.org/drawingml/2006/picture">
                        <pic:nvPicPr>
                          <pic:cNvPr id="90" name="Picture 90"/>
                          <pic:cNvPicPr/>
                        </pic:nvPicPr>
                        <pic:blipFill>
                          <a:blip r:embed="rId7"/>
                          <a:stretch>
                            <a:fillRect/>
                          </a:stretch>
                        </pic:blipFill>
                        <pic:spPr>
                          <a:xfrm>
                            <a:off x="3211957" y="-57150"/>
                            <a:ext cx="1837309" cy="816610"/>
                          </a:xfrm>
                          <a:prstGeom prst="rect">
                            <a:avLst/>
                          </a:prstGeom>
                        </pic:spPr>
                      </pic:pic>
                      <pic:pic xmlns:pic="http://schemas.openxmlformats.org/drawingml/2006/picture">
                        <pic:nvPicPr>
                          <pic:cNvPr id="92" name="Picture 92"/>
                          <pic:cNvPicPr/>
                        </pic:nvPicPr>
                        <pic:blipFill>
                          <a:blip r:embed="rId8"/>
                          <a:stretch>
                            <a:fillRect/>
                          </a:stretch>
                        </pic:blipFill>
                        <pic:spPr>
                          <a:xfrm>
                            <a:off x="0" y="165099"/>
                            <a:ext cx="527050" cy="606425"/>
                          </a:xfrm>
                          <a:prstGeom prst="rect">
                            <a:avLst/>
                          </a:prstGeom>
                        </pic:spPr>
                      </pic:pic>
                      <wps:wsp>
                        <wps:cNvPr id="93" name="Rectangle 93"/>
                        <wps:cNvSpPr/>
                        <wps:spPr>
                          <a:xfrm>
                            <a:off x="290830" y="174012"/>
                            <a:ext cx="152125" cy="673608"/>
                          </a:xfrm>
                          <a:prstGeom prst="rect">
                            <a:avLst/>
                          </a:prstGeom>
                          <a:ln>
                            <a:noFill/>
                          </a:ln>
                        </wps:spPr>
                        <wps:txbx>
                          <w:txbxContent>
                            <w:p w14:paraId="7D3D9FF9" w14:textId="77777777" w:rsidR="00D22989" w:rsidRDefault="00863563">
                              <w:pPr>
                                <w:spacing w:after="160" w:line="259" w:lineRule="auto"/>
                                <w:ind w:left="0" w:firstLine="0"/>
                              </w:pPr>
                              <w:r>
                                <w:rPr>
                                  <w:rFonts w:ascii="Times New Roman" w:eastAsia="Times New Roman" w:hAnsi="Times New Roman" w:cs="Times New Roman"/>
                                  <w:color w:val="4472C4"/>
                                  <w:sz w:val="72"/>
                                </w:rPr>
                                <w:t xml:space="preserve"> </w:t>
                              </w:r>
                            </w:p>
                          </w:txbxContent>
                        </wps:txbx>
                        <wps:bodyPr horzOverflow="overflow" vert="horz" lIns="0" tIns="0" rIns="0" bIns="0" rtlCol="0">
                          <a:noAutofit/>
                        </wps:bodyPr>
                      </wps:wsp>
                    </wpg:wgp>
                  </a:graphicData>
                </a:graphic>
              </wp:inline>
            </w:drawing>
          </mc:Choice>
          <mc:Fallback>
            <w:pict>
              <v:group w14:anchorId="687393E4" id="Group 8743" o:spid="_x0000_s1026" style="width:397.6pt;height:71.25pt;mso-position-horizontal-relative:char;mso-position-vertical-relative:line" coordorigin=",-571" coordsize="50492,904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&#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32119;top:-571;width:18373;height:8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">
                  <v:imagedata r:id="rId9" o:title=""/>
                </v:shape>
                <v:shape id="Picture 92" o:spid="_x0000_s1028" type="#_x0000_t75" style="position:absolute;top:1650;width:5270;height:6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">
                  <v:imagedata r:id="rId10" o:title=""/>
                </v:shape>
                <v:rect id="Rectangle 93" o:spid="_x0000_s1029" style="position:absolute;left:2908;top:1740;width:1521;height:6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7D3D9FF9" w14:textId="77777777" w:rsidR="00D22989" w:rsidRDefault="00863563">
                        <w:pPr>
                          <w:spacing w:after="160" w:line="259" w:lineRule="auto"/>
                          <w:ind w:left="0" w:firstLine="0"/>
                        </w:pPr>
                        <w:r>
                          <w:rPr>
                            <w:rFonts w:ascii="Times New Roman" w:eastAsia="Times New Roman" w:hAnsi="Times New Roman" w:cs="Times New Roman"/>
                            <w:color w:val="4472C4"/>
                            <w:sz w:val="72"/>
                          </w:rPr>
                          <w:t xml:space="preserve"> </w:t>
                        </w:r>
                      </w:p>
                    </w:txbxContent>
                  </v:textbox>
                </v:rect>
                <w10:anchorlock/>
              </v:group>
            </w:pict>
          </mc:Fallback>
        </mc:AlternateContent>
      </w:r>
      <w:r>
        <w:rPr>
          <w:rFonts w:ascii="Times New Roman" w:eastAsia="Times New Roman" w:hAnsi="Times New Roman" w:cs="Times New Roman"/>
          <w:color w:val="5B9BD5"/>
          <w:sz w:val="72"/>
        </w:rPr>
        <w:t xml:space="preserve"> </w:t>
      </w:r>
    </w:p>
    <w:p w14:paraId="57C6C35A" w14:textId="77777777" w:rsidR="00D22989" w:rsidRDefault="00863563">
      <w:pPr>
        <w:spacing w:after="0" w:line="259" w:lineRule="auto"/>
        <w:ind w:left="0" w:right="58" w:firstLine="0"/>
        <w:jc w:val="right"/>
      </w:pPr>
      <w:r>
        <w:rPr>
          <w:rFonts w:ascii="Times New Roman" w:eastAsia="Times New Roman" w:hAnsi="Times New Roman" w:cs="Times New Roman"/>
          <w:sz w:val="23"/>
        </w:rPr>
        <w:t xml:space="preserve"> </w:t>
      </w:r>
    </w:p>
    <w:p w14:paraId="7F4132DA" w14:textId="77777777" w:rsidR="00D22989" w:rsidRDefault="00863563">
      <w:pPr>
        <w:spacing w:after="3" w:line="259" w:lineRule="auto"/>
        <w:ind w:left="0" w:firstLine="0"/>
        <w:jc w:val="right"/>
      </w:pPr>
      <w:r>
        <w:rPr>
          <w:rFonts w:ascii="Times New Roman" w:eastAsia="Times New Roman" w:hAnsi="Times New Roman" w:cs="Times New Roman"/>
          <w:sz w:val="23"/>
        </w:rPr>
        <w:t xml:space="preserve"> </w:t>
      </w:r>
      <w:r>
        <w:rPr>
          <w:rFonts w:ascii="Times New Roman" w:eastAsia="Times New Roman" w:hAnsi="Times New Roman" w:cs="Times New Roman"/>
        </w:rPr>
        <w:t xml:space="preserve"> </w:t>
      </w:r>
    </w:p>
    <w:p w14:paraId="0348C943" w14:textId="77777777" w:rsidR="00D22989" w:rsidRDefault="00863563">
      <w:pPr>
        <w:pStyle w:val="Heading1"/>
        <w:ind w:left="315"/>
      </w:pPr>
      <w:r>
        <w:t xml:space="preserve">Introduction  </w:t>
      </w:r>
    </w:p>
    <w:p w14:paraId="1A5DD0C1" w14:textId="77777777" w:rsidR="00D22989" w:rsidRDefault="00863563">
      <w:pPr>
        <w:spacing w:after="0" w:line="259" w:lineRule="auto"/>
        <w:ind w:left="1055" w:firstLine="0"/>
      </w:pPr>
      <w:r>
        <w:t xml:space="preserve">  </w:t>
      </w:r>
    </w:p>
    <w:p w14:paraId="1C1E458C" w14:textId="77777777" w:rsidR="00D22989" w:rsidRDefault="00863563">
      <w:pPr>
        <w:spacing w:after="0"/>
        <w:ind w:right="172"/>
      </w:pPr>
      <w:r>
        <w:t xml:space="preserve">All schools must have an Accessibility </w:t>
      </w:r>
      <w:proofErr w:type="gramStart"/>
      <w:r>
        <w:t>Plan,</w:t>
      </w:r>
      <w:proofErr w:type="gramEnd"/>
      <w:r>
        <w:t xml:space="preserve"> this is required by law under the Equality Act 2010.  </w:t>
      </w:r>
    </w:p>
    <w:p w14:paraId="505ED6A3" w14:textId="77777777" w:rsidR="00D22989" w:rsidRDefault="00863563">
      <w:pPr>
        <w:spacing w:after="0" w:line="259" w:lineRule="auto"/>
        <w:ind w:left="335" w:firstLine="0"/>
      </w:pPr>
      <w:r>
        <w:t xml:space="preserve">  </w:t>
      </w:r>
    </w:p>
    <w:p w14:paraId="615D0FB1" w14:textId="77777777" w:rsidR="00D22989" w:rsidRDefault="00863563">
      <w:pPr>
        <w:ind w:right="172"/>
      </w:pPr>
      <w:r>
        <w:t xml:space="preserve">Accessibility Plans set out how, over time, a school will:  </w:t>
      </w:r>
    </w:p>
    <w:p w14:paraId="4A2FE965" w14:textId="77777777" w:rsidR="00D22989" w:rsidRDefault="00863563">
      <w:pPr>
        <w:numPr>
          <w:ilvl w:val="0"/>
          <w:numId w:val="1"/>
        </w:numPr>
        <w:ind w:right="172" w:hanging="290"/>
      </w:pPr>
      <w:r>
        <w:t xml:space="preserve">Increase access to the curriculum for disabled pupils;  </w:t>
      </w:r>
    </w:p>
    <w:p w14:paraId="2B199757" w14:textId="77777777" w:rsidR="00D22989" w:rsidRDefault="00863563">
      <w:pPr>
        <w:numPr>
          <w:ilvl w:val="0"/>
          <w:numId w:val="1"/>
        </w:numPr>
        <w:ind w:right="172" w:hanging="290"/>
      </w:pPr>
      <w:r>
        <w:t xml:space="preserve">Improve the physical environment of the school to increase access for disabled pupils; and  </w:t>
      </w:r>
    </w:p>
    <w:p w14:paraId="0FCFC1AB" w14:textId="77777777" w:rsidR="00D22989" w:rsidRDefault="00863563">
      <w:pPr>
        <w:numPr>
          <w:ilvl w:val="0"/>
          <w:numId w:val="1"/>
        </w:numPr>
        <w:spacing w:after="0"/>
        <w:ind w:right="172" w:hanging="290"/>
      </w:pPr>
      <w:r>
        <w:t xml:space="preserve">Make written information more accessible to disabled pupils by providing information in a range of different ways.  </w:t>
      </w:r>
    </w:p>
    <w:p w14:paraId="30458787" w14:textId="77777777" w:rsidR="00D22989" w:rsidRDefault="00863563">
      <w:pPr>
        <w:spacing w:after="0" w:line="259" w:lineRule="auto"/>
        <w:ind w:left="335" w:firstLine="0"/>
      </w:pPr>
      <w:r>
        <w:t xml:space="preserve">  </w:t>
      </w:r>
    </w:p>
    <w:p w14:paraId="766D07AD" w14:textId="77777777" w:rsidR="00D22989" w:rsidRDefault="00863563">
      <w:pPr>
        <w:spacing w:after="0" w:line="249" w:lineRule="auto"/>
        <w:ind w:left="335" w:firstLine="0"/>
      </w:pPr>
      <w:r>
        <w:rPr>
          <w:i/>
        </w:rPr>
        <w:t xml:space="preserve">A person has a disability if they have a physical or mental impairment that has a substantial and long-term adverse effect on their ability to carry out normal day-to-day activities.  </w:t>
      </w:r>
    </w:p>
    <w:p w14:paraId="4FCC7C8C" w14:textId="77777777" w:rsidR="00D22989" w:rsidRDefault="00863563">
      <w:pPr>
        <w:spacing w:after="0" w:line="259" w:lineRule="auto"/>
        <w:ind w:left="335" w:firstLine="0"/>
      </w:pPr>
      <w:r>
        <w:t xml:space="preserve">  </w:t>
      </w:r>
    </w:p>
    <w:p w14:paraId="72D2D4B5" w14:textId="77777777" w:rsidR="00D22989" w:rsidRDefault="00863563">
      <w:pPr>
        <w:spacing w:after="0" w:line="259" w:lineRule="auto"/>
        <w:ind w:left="320" w:firstLine="0"/>
      </w:pPr>
      <w:r>
        <w:rPr>
          <w:b/>
        </w:rPr>
        <w:t xml:space="preserve">This is the Accessibility Plan for St Andrew’s CE Primary School  </w:t>
      </w:r>
    </w:p>
    <w:p w14:paraId="1D371965" w14:textId="77777777" w:rsidR="00D22989" w:rsidRDefault="00863563">
      <w:pPr>
        <w:spacing w:after="0" w:line="259" w:lineRule="auto"/>
        <w:ind w:left="335" w:firstLine="0"/>
      </w:pPr>
      <w:r>
        <w:t xml:space="preserve">  </w:t>
      </w:r>
    </w:p>
    <w:p w14:paraId="65D5F20F" w14:textId="77777777" w:rsidR="00D22989" w:rsidRDefault="00863563">
      <w:pPr>
        <w:spacing w:after="0"/>
        <w:ind w:right="172"/>
      </w:pPr>
      <w:r>
        <w:t xml:space="preserve">Other policies  </w:t>
      </w:r>
    </w:p>
    <w:p w14:paraId="5BB41665" w14:textId="77777777" w:rsidR="00D22989" w:rsidRDefault="00863563">
      <w:pPr>
        <w:ind w:right="172"/>
      </w:pPr>
      <w:r>
        <w:t xml:space="preserve">Our Accessibility Plan complements and supports our:  </w:t>
      </w:r>
    </w:p>
    <w:p w14:paraId="26CBFE94" w14:textId="77777777" w:rsidR="00D22989" w:rsidRDefault="00863563">
      <w:pPr>
        <w:numPr>
          <w:ilvl w:val="0"/>
          <w:numId w:val="2"/>
        </w:numPr>
        <w:ind w:right="172" w:hanging="360"/>
      </w:pPr>
      <w:r>
        <w:t xml:space="preserve">Special educational needs and disability policy and related SEND information report;  </w:t>
      </w:r>
    </w:p>
    <w:p w14:paraId="7AF23E17" w14:textId="77777777" w:rsidR="00D22989" w:rsidRDefault="00863563">
      <w:pPr>
        <w:numPr>
          <w:ilvl w:val="0"/>
          <w:numId w:val="2"/>
        </w:numPr>
        <w:spacing w:after="4"/>
        <w:ind w:right="172" w:hanging="360"/>
      </w:pPr>
      <w:r>
        <w:t xml:space="preserve">Health and Safety Manual, which refers to Supporting pupils at school with medical conditions (p. 98) </w:t>
      </w:r>
    </w:p>
    <w:p w14:paraId="3A44FFC0" w14:textId="77777777" w:rsidR="00D22989" w:rsidRDefault="00863563">
      <w:pPr>
        <w:spacing w:after="0" w:line="259" w:lineRule="auto"/>
        <w:ind w:left="335" w:firstLine="0"/>
      </w:pPr>
      <w:r>
        <w:t xml:space="preserve"> </w:t>
      </w:r>
    </w:p>
    <w:p w14:paraId="04144B49" w14:textId="77777777" w:rsidR="00D22989" w:rsidRDefault="00863563">
      <w:pPr>
        <w:ind w:right="172"/>
      </w:pPr>
      <w:r>
        <w:t xml:space="preserve">It should also be read alongside the following school policies, strategies and documents:  </w:t>
      </w:r>
    </w:p>
    <w:p w14:paraId="1998DD87" w14:textId="77777777" w:rsidR="00D22989" w:rsidRDefault="00863563">
      <w:pPr>
        <w:numPr>
          <w:ilvl w:val="0"/>
          <w:numId w:val="2"/>
        </w:numPr>
        <w:ind w:right="172" w:hanging="360"/>
      </w:pPr>
      <w:r>
        <w:t xml:space="preserve">Curriculum Policy  </w:t>
      </w:r>
    </w:p>
    <w:p w14:paraId="18774BC1" w14:textId="77777777" w:rsidR="00D22989" w:rsidRDefault="00863563">
      <w:pPr>
        <w:numPr>
          <w:ilvl w:val="0"/>
          <w:numId w:val="2"/>
        </w:numPr>
        <w:ind w:right="172" w:hanging="360"/>
      </w:pPr>
      <w:r>
        <w:t xml:space="preserve">Behaviour Policy </w:t>
      </w:r>
    </w:p>
    <w:p w14:paraId="33A1D812" w14:textId="77777777" w:rsidR="00D22989" w:rsidRDefault="00863563">
      <w:pPr>
        <w:numPr>
          <w:ilvl w:val="0"/>
          <w:numId w:val="2"/>
        </w:numPr>
        <w:ind w:right="172" w:hanging="360"/>
      </w:pPr>
      <w:r>
        <w:t xml:space="preserve">Academy Improvement Plan </w:t>
      </w:r>
    </w:p>
    <w:p w14:paraId="62EB03C7" w14:textId="77777777" w:rsidR="00D22989" w:rsidRDefault="00863563">
      <w:pPr>
        <w:spacing w:after="0" w:line="259" w:lineRule="auto"/>
        <w:ind w:left="1055" w:firstLine="0"/>
      </w:pPr>
      <w:r>
        <w:lastRenderedPageBreak/>
        <w:t xml:space="preserve">  </w:t>
      </w:r>
    </w:p>
    <w:p w14:paraId="6CFCCFF1" w14:textId="77777777" w:rsidR="00D22989" w:rsidRDefault="00863563">
      <w:pPr>
        <w:pStyle w:val="Heading1"/>
        <w:ind w:left="315"/>
      </w:pPr>
      <w:r>
        <w:t xml:space="preserve">Our vision and aims  </w:t>
      </w:r>
    </w:p>
    <w:p w14:paraId="39C24AE9" w14:textId="77777777" w:rsidR="00D22989" w:rsidRDefault="00863563">
      <w:pPr>
        <w:spacing w:after="0" w:line="259" w:lineRule="auto"/>
        <w:ind w:left="320" w:firstLine="0"/>
      </w:pPr>
      <w:r>
        <w:rPr>
          <w:b/>
        </w:rPr>
        <w:t xml:space="preserve"> </w:t>
      </w:r>
    </w:p>
    <w:p w14:paraId="6DC097F2" w14:textId="77777777" w:rsidR="00D22989" w:rsidRDefault="00863563">
      <w:pPr>
        <w:spacing w:after="4" w:line="256" w:lineRule="auto"/>
        <w:ind w:left="315"/>
      </w:pPr>
      <w:r>
        <w:t xml:space="preserve">St Andrew’s Primary School wants everyone within our school to feel welcome, valued and included in the school community. We </w:t>
      </w:r>
      <w:r>
        <w:t xml:space="preserve">are committed to providing a fully accessible environment to enable this to happen.  </w:t>
      </w:r>
    </w:p>
    <w:p w14:paraId="10920DD0" w14:textId="77777777" w:rsidR="00D22989" w:rsidRDefault="00863563">
      <w:pPr>
        <w:spacing w:after="0"/>
        <w:ind w:right="172"/>
      </w:pPr>
      <w:r>
        <w:t xml:space="preserve">Our pupils are provided with high quality learning opportunities so that each child achieves all that they can. We want all our pupils to feel confident and have a positive view of themselves.  </w:t>
      </w:r>
    </w:p>
    <w:p w14:paraId="4E289172" w14:textId="77777777" w:rsidR="00D22989" w:rsidRDefault="00863563">
      <w:pPr>
        <w:spacing w:after="0"/>
        <w:ind w:right="172"/>
      </w:pPr>
      <w:r>
        <w:t xml:space="preserve">We want our pupils with a disability to access all elements of school life, including school clubs, activities and trips. We recognise that we may have to do things a little differently to make this happen.  </w:t>
      </w:r>
    </w:p>
    <w:p w14:paraId="056094B0" w14:textId="77777777" w:rsidR="00D22989" w:rsidRDefault="00863563">
      <w:pPr>
        <w:spacing w:after="0"/>
        <w:ind w:right="172"/>
      </w:pPr>
      <w:r>
        <w:t xml:space="preserve">We are committed to taking positive action in the spirit of the Equality Act 2010, by removing disadvantage faced by pupils with a disability and eliminating discrimination.  </w:t>
      </w:r>
    </w:p>
    <w:p w14:paraId="6534E858" w14:textId="77777777" w:rsidR="00D22989" w:rsidRDefault="00863563">
      <w:pPr>
        <w:spacing w:after="0"/>
        <w:ind w:right="172"/>
      </w:pPr>
      <w:r>
        <w:t xml:space="preserve">We will ensure that through whole school training, all staff and governors will be aware of our duties to support children with disabilities, in line with the Equality Act 2010. In implementing our Accessibility Plan, we will take into account the views, wishes and feelings of our pupils and their families.  </w:t>
      </w:r>
    </w:p>
    <w:p w14:paraId="39C271F4" w14:textId="77777777" w:rsidR="00D22989" w:rsidRDefault="00863563">
      <w:pPr>
        <w:spacing w:after="0" w:line="259" w:lineRule="auto"/>
        <w:ind w:left="335" w:firstLine="0"/>
      </w:pPr>
      <w:r>
        <w:t xml:space="preserve">  </w:t>
      </w:r>
    </w:p>
    <w:p w14:paraId="739A6C63" w14:textId="77777777" w:rsidR="00D22989" w:rsidRDefault="00863563">
      <w:pPr>
        <w:pStyle w:val="Heading1"/>
        <w:ind w:left="315"/>
      </w:pPr>
      <w:r>
        <w:t xml:space="preserve">Current good practice  </w:t>
      </w:r>
    </w:p>
    <w:p w14:paraId="063D0E80" w14:textId="77777777" w:rsidR="00D22989" w:rsidRDefault="00863563">
      <w:pPr>
        <w:spacing w:after="0" w:line="259" w:lineRule="auto"/>
        <w:ind w:left="335" w:firstLine="0"/>
      </w:pPr>
      <w:r>
        <w:t xml:space="preserve">  </w:t>
      </w:r>
    </w:p>
    <w:p w14:paraId="6F61F3C7" w14:textId="77777777" w:rsidR="00D22989" w:rsidRDefault="00863563">
      <w:pPr>
        <w:pStyle w:val="Heading2"/>
        <w:ind w:left="315"/>
      </w:pPr>
      <w:r>
        <w:t>Identification</w:t>
      </w:r>
      <w:r>
        <w:rPr>
          <w:u w:val="none"/>
        </w:rPr>
        <w:t xml:space="preserve">  </w:t>
      </w:r>
    </w:p>
    <w:p w14:paraId="1BD20ABD" w14:textId="77777777" w:rsidR="00D22989" w:rsidRDefault="00863563">
      <w:pPr>
        <w:spacing w:after="4" w:line="256" w:lineRule="auto"/>
        <w:ind w:left="315"/>
      </w:pPr>
      <w:r>
        <w:t>St. Andrew’s Primary School asks for information on any disabilities or health conditions in early communications with new pa</w:t>
      </w:r>
      <w:r>
        <w:t xml:space="preserve">rents </w:t>
      </w:r>
      <w:r>
        <w:t>and carers. We also carefully observe our pupils’ progress and behaviour and discuss any concerns with parents and carers, as</w:t>
      </w:r>
      <w:r>
        <w:t xml:space="preserve"> necessary.  </w:t>
      </w:r>
    </w:p>
    <w:p w14:paraId="63F2A86F" w14:textId="77777777" w:rsidR="00D22989" w:rsidRDefault="00863563">
      <w:pPr>
        <w:spacing w:after="0" w:line="259" w:lineRule="auto"/>
        <w:ind w:left="335" w:firstLine="0"/>
      </w:pPr>
      <w:r>
        <w:t xml:space="preserve">  </w:t>
      </w:r>
    </w:p>
    <w:p w14:paraId="6F3497DE" w14:textId="77777777" w:rsidR="00D22989" w:rsidRDefault="00863563">
      <w:pPr>
        <w:pStyle w:val="Heading2"/>
        <w:ind w:left="315"/>
      </w:pPr>
      <w:r>
        <w:t>Curriculum</w:t>
      </w:r>
      <w:r>
        <w:rPr>
          <w:u w:val="none"/>
        </w:rPr>
        <w:t xml:space="preserve">  </w:t>
      </w:r>
    </w:p>
    <w:p w14:paraId="4FB30EEB" w14:textId="77777777" w:rsidR="00D22989" w:rsidRDefault="00863563">
      <w:pPr>
        <w:spacing w:after="40" w:line="256" w:lineRule="auto"/>
        <w:ind w:left="315"/>
      </w:pPr>
      <w:r>
        <w:t xml:space="preserve">St. Andrew’s Primary School has improved access to the curriculum for disabled pupils through the following means: </w:t>
      </w:r>
      <w:r>
        <w:t xml:space="preserve"> </w:t>
      </w:r>
    </w:p>
    <w:p w14:paraId="23501D2C" w14:textId="77777777" w:rsidR="00D22989" w:rsidRDefault="00863563">
      <w:pPr>
        <w:numPr>
          <w:ilvl w:val="0"/>
          <w:numId w:val="3"/>
        </w:numPr>
        <w:spacing w:after="37" w:line="259" w:lineRule="auto"/>
        <w:ind w:right="172" w:hanging="360"/>
      </w:pPr>
      <w:r>
        <w:t xml:space="preserve">using multimedia activities and interactive ICT equipment (Interactive Whiteboards) to support specific curriculum areas; </w:t>
      </w:r>
    </w:p>
    <w:p w14:paraId="537BE59E" w14:textId="77777777" w:rsidR="00D22989" w:rsidRDefault="00863563">
      <w:pPr>
        <w:numPr>
          <w:ilvl w:val="0"/>
          <w:numId w:val="3"/>
        </w:numPr>
        <w:ind w:right="172" w:hanging="360"/>
      </w:pPr>
      <w:r>
        <w:t xml:space="preserve">providing an adapted curriculum, designed according to need and where necessary with specialist input, for those pupils that require this;  </w:t>
      </w:r>
    </w:p>
    <w:p w14:paraId="5324C6EC" w14:textId="77777777" w:rsidR="00D22989" w:rsidRDefault="00863563">
      <w:pPr>
        <w:numPr>
          <w:ilvl w:val="0"/>
          <w:numId w:val="3"/>
        </w:numPr>
        <w:ind w:right="172" w:hanging="360"/>
      </w:pPr>
      <w:r>
        <w:t xml:space="preserve">offering a Continued Professional Development (CPD) programme to ensure that all staff are knowledgeable of the impact of specific learning needs, medical conditions and disabilities on learning;  </w:t>
      </w:r>
    </w:p>
    <w:p w14:paraId="44F0347C" w14:textId="77777777" w:rsidR="00D22989" w:rsidRDefault="00863563">
      <w:pPr>
        <w:numPr>
          <w:ilvl w:val="0"/>
          <w:numId w:val="3"/>
        </w:numPr>
        <w:ind w:right="172" w:hanging="360"/>
      </w:pPr>
      <w:r>
        <w:t xml:space="preserve">organising classrooms so that they promote the participation and independence of all pupils;  </w:t>
      </w:r>
    </w:p>
    <w:p w14:paraId="4E1A5056" w14:textId="77777777" w:rsidR="00D22989" w:rsidRDefault="00863563">
      <w:pPr>
        <w:numPr>
          <w:ilvl w:val="0"/>
          <w:numId w:val="3"/>
        </w:numPr>
        <w:ind w:right="172" w:hanging="360"/>
      </w:pPr>
      <w:r>
        <w:lastRenderedPageBreak/>
        <w:t xml:space="preserve">staff INSET training regarding sensory impairments or differences and the school environment;  </w:t>
      </w:r>
    </w:p>
    <w:p w14:paraId="6288E488" w14:textId="77777777" w:rsidR="00D22989" w:rsidRDefault="00863563">
      <w:pPr>
        <w:numPr>
          <w:ilvl w:val="0"/>
          <w:numId w:val="3"/>
        </w:numPr>
        <w:ind w:right="172" w:hanging="360"/>
      </w:pPr>
      <w:r>
        <w:t xml:space="preserve">intimate care policy is adhered to where required and two adults are provided  </w:t>
      </w:r>
    </w:p>
    <w:p w14:paraId="38B427D3" w14:textId="77777777" w:rsidR="00D22989" w:rsidRDefault="00863563">
      <w:pPr>
        <w:numPr>
          <w:ilvl w:val="0"/>
          <w:numId w:val="3"/>
        </w:numPr>
        <w:ind w:right="172" w:hanging="360"/>
      </w:pPr>
      <w:r>
        <w:t xml:space="preserve">ensuring access arrangements for examinations or tests are carefully considered and pupils are also supported in this way during practice tests; </w:t>
      </w:r>
    </w:p>
    <w:p w14:paraId="72688B23" w14:textId="77777777" w:rsidR="00D22989" w:rsidRDefault="00863563">
      <w:pPr>
        <w:numPr>
          <w:ilvl w:val="0"/>
          <w:numId w:val="3"/>
        </w:numPr>
        <w:spacing w:after="0"/>
        <w:ind w:right="172" w:hanging="360"/>
      </w:pPr>
      <w:r>
        <w:t xml:space="preserve">modifying worksheets and curriculum content into large font for pupils with a visual impairment.  </w:t>
      </w:r>
    </w:p>
    <w:p w14:paraId="2FAEB47A" w14:textId="77777777" w:rsidR="00D22989" w:rsidRDefault="00863563">
      <w:pPr>
        <w:spacing w:after="0" w:line="259" w:lineRule="auto"/>
        <w:ind w:left="335" w:firstLine="0"/>
      </w:pPr>
      <w:r>
        <w:t xml:space="preserve">  </w:t>
      </w:r>
    </w:p>
    <w:p w14:paraId="5C4E8269" w14:textId="77777777" w:rsidR="00D22989" w:rsidRDefault="00863563">
      <w:pPr>
        <w:spacing w:after="0" w:line="259" w:lineRule="auto"/>
        <w:ind w:left="335" w:firstLine="0"/>
      </w:pPr>
      <w:r>
        <w:t xml:space="preserve">  </w:t>
      </w:r>
    </w:p>
    <w:p w14:paraId="4AEDEB08" w14:textId="77777777" w:rsidR="00D22989" w:rsidRDefault="00863563">
      <w:pPr>
        <w:pStyle w:val="Heading2"/>
        <w:ind w:left="315"/>
      </w:pPr>
      <w:r>
        <w:t>Physical Environment</w:t>
      </w:r>
      <w:r>
        <w:rPr>
          <w:u w:val="none"/>
        </w:rPr>
        <w:t xml:space="preserve">  </w:t>
      </w:r>
    </w:p>
    <w:p w14:paraId="245E7989" w14:textId="77777777" w:rsidR="00D22989" w:rsidRDefault="00863563">
      <w:pPr>
        <w:spacing w:after="39" w:line="256" w:lineRule="auto"/>
        <w:ind w:left="680" w:hanging="375"/>
      </w:pPr>
      <w:r>
        <w:t>St. Andrew’s Primary School has already improved the physical environment of the school to increase access for disabled pupil</w:t>
      </w:r>
      <w:r>
        <w:t xml:space="preserve">s by:  </w:t>
      </w:r>
      <w:r>
        <w:rPr>
          <w:rFonts w:ascii="Arial" w:eastAsia="Arial" w:hAnsi="Arial" w:cs="Arial"/>
        </w:rPr>
        <w:t xml:space="preserve">• </w:t>
      </w:r>
      <w:r>
        <w:rPr>
          <w:rFonts w:ascii="Arial" w:eastAsia="Arial" w:hAnsi="Arial" w:cs="Arial"/>
        </w:rPr>
        <w:tab/>
      </w:r>
      <w:r>
        <w:t xml:space="preserve">providing flat or ramped access to all school main entrances;  </w:t>
      </w:r>
    </w:p>
    <w:p w14:paraId="57693843" w14:textId="77777777" w:rsidR="00D22989" w:rsidRDefault="00863563">
      <w:pPr>
        <w:numPr>
          <w:ilvl w:val="0"/>
          <w:numId w:val="4"/>
        </w:numPr>
        <w:ind w:right="172" w:hanging="360"/>
      </w:pPr>
      <w:r>
        <w:t xml:space="preserve">dedicating parking bays outside the main school entrance for pupils and families, and visitors with a disability;  </w:t>
      </w:r>
    </w:p>
    <w:p w14:paraId="7AA044B8" w14:textId="77777777" w:rsidR="00D22989" w:rsidRDefault="00863563">
      <w:pPr>
        <w:numPr>
          <w:ilvl w:val="0"/>
          <w:numId w:val="4"/>
        </w:numPr>
        <w:ind w:right="172" w:hanging="360"/>
      </w:pPr>
      <w:r>
        <w:t xml:space="preserve">providing two accessible toilets with changing facilities;  </w:t>
      </w:r>
    </w:p>
    <w:p w14:paraId="717933A3" w14:textId="77777777" w:rsidR="00D22989" w:rsidRDefault="00863563">
      <w:pPr>
        <w:numPr>
          <w:ilvl w:val="0"/>
          <w:numId w:val="4"/>
        </w:numPr>
        <w:ind w:right="172" w:hanging="360"/>
      </w:pPr>
      <w:r>
        <w:t xml:space="preserve">adherence to published Intimate Care policy;  </w:t>
      </w:r>
    </w:p>
    <w:p w14:paraId="51BEEA87" w14:textId="77777777" w:rsidR="00D22989" w:rsidRDefault="00863563">
      <w:pPr>
        <w:numPr>
          <w:ilvl w:val="0"/>
          <w:numId w:val="4"/>
        </w:numPr>
        <w:ind w:right="172" w:hanging="360"/>
      </w:pPr>
      <w:r>
        <w:t xml:space="preserve">ensuring that there is good lighting throughout school, making use of natural light where possible and reducing glare through the use of blinds in the classrooms (where required);  </w:t>
      </w:r>
    </w:p>
    <w:p w14:paraId="24380FB1" w14:textId="77777777" w:rsidR="00D22989" w:rsidRDefault="00863563">
      <w:pPr>
        <w:numPr>
          <w:ilvl w:val="0"/>
          <w:numId w:val="4"/>
        </w:numPr>
        <w:ind w:right="172" w:hanging="360"/>
      </w:pPr>
      <w:r>
        <w:t xml:space="preserve">removing and fixing of potential trip hazards and keeping all floor spaces and corridors uncluttered;  </w:t>
      </w:r>
    </w:p>
    <w:p w14:paraId="15BEBA31" w14:textId="77777777" w:rsidR="00D22989" w:rsidRDefault="00863563">
      <w:pPr>
        <w:numPr>
          <w:ilvl w:val="0"/>
          <w:numId w:val="4"/>
        </w:numPr>
        <w:ind w:right="172" w:hanging="360"/>
      </w:pPr>
      <w:r>
        <w:t xml:space="preserve">applying acoustic sound boards in hall to absorb sound and improve sound quality for pupils;  </w:t>
      </w:r>
    </w:p>
    <w:p w14:paraId="50F9A8D1" w14:textId="77777777" w:rsidR="00D22989" w:rsidRDefault="00863563">
      <w:pPr>
        <w:numPr>
          <w:ilvl w:val="0"/>
          <w:numId w:val="4"/>
        </w:numPr>
        <w:ind w:right="172" w:hanging="360"/>
      </w:pPr>
      <w:r>
        <w:t xml:space="preserve">providing fabric blinds, carpets and rubber seals to doors to improve sound quality (as required);  </w:t>
      </w:r>
    </w:p>
    <w:p w14:paraId="14CE2A8D" w14:textId="77777777" w:rsidR="00D22989" w:rsidRDefault="00863563">
      <w:pPr>
        <w:numPr>
          <w:ilvl w:val="0"/>
          <w:numId w:val="4"/>
        </w:numPr>
        <w:spacing w:after="4"/>
        <w:ind w:right="172" w:hanging="360"/>
      </w:pPr>
      <w:r>
        <w:t xml:space="preserve">ensuring projectors, plumbing and heating are regularly serviced to keep noise to a minimum. </w:t>
      </w:r>
    </w:p>
    <w:p w14:paraId="444327C8" w14:textId="77777777" w:rsidR="00D22989" w:rsidRDefault="00863563">
      <w:pPr>
        <w:spacing w:after="0" w:line="259" w:lineRule="auto"/>
        <w:ind w:left="1055" w:firstLine="0"/>
      </w:pPr>
      <w:r>
        <w:t xml:space="preserve">  </w:t>
      </w:r>
    </w:p>
    <w:p w14:paraId="5F5A0536" w14:textId="77777777" w:rsidR="00D22989" w:rsidRDefault="00863563">
      <w:pPr>
        <w:pStyle w:val="Heading2"/>
        <w:ind w:left="315"/>
      </w:pPr>
      <w:r>
        <w:t>Information</w:t>
      </w:r>
      <w:r>
        <w:rPr>
          <w:u w:val="none"/>
        </w:rPr>
        <w:t xml:space="preserve"> </w:t>
      </w:r>
    </w:p>
    <w:p w14:paraId="1B86D57E" w14:textId="77777777" w:rsidR="00D22989" w:rsidRDefault="00863563">
      <w:pPr>
        <w:ind w:left="1045" w:right="2627" w:hanging="710"/>
      </w:pPr>
      <w:r>
        <w:t xml:space="preserve">St. Andrew’s Primary School already makes written information more accessible to disabled pupils through: </w:t>
      </w:r>
      <w:r>
        <w:t xml:space="preserve"> </w:t>
      </w:r>
      <w:r>
        <w:rPr>
          <w:rFonts w:ascii="Arial" w:eastAsia="Arial" w:hAnsi="Arial" w:cs="Arial"/>
        </w:rPr>
        <w:t xml:space="preserve">• </w:t>
      </w:r>
      <w:r>
        <w:rPr>
          <w:rFonts w:ascii="Arial" w:eastAsia="Arial" w:hAnsi="Arial" w:cs="Arial"/>
        </w:rPr>
        <w:tab/>
      </w:r>
      <w:r>
        <w:t xml:space="preserve">modifying written information so that this is available in large print or with appropriate colour contrast as required for pupils with a visual impairment;  </w:t>
      </w:r>
    </w:p>
    <w:p w14:paraId="1EB8F354" w14:textId="77777777" w:rsidR="00D22989" w:rsidRDefault="00863563">
      <w:pPr>
        <w:numPr>
          <w:ilvl w:val="0"/>
          <w:numId w:val="5"/>
        </w:numPr>
        <w:ind w:right="172" w:hanging="360"/>
      </w:pPr>
      <w:r>
        <w:t xml:space="preserve">adhering to guidelines from specialists when provided (such as the Hearing and Vision Support Services, speech and language support) regarding the presentation of all written information, paying attention to layout and colour;  </w:t>
      </w:r>
    </w:p>
    <w:p w14:paraId="385BABF7" w14:textId="77777777" w:rsidR="00D22989" w:rsidRDefault="00863563">
      <w:pPr>
        <w:numPr>
          <w:ilvl w:val="0"/>
          <w:numId w:val="5"/>
        </w:numPr>
        <w:ind w:right="172" w:hanging="360"/>
      </w:pPr>
      <w:r>
        <w:t xml:space="preserve">ensuring that if a communication need is identified, that our communication strategies are agreed through consultation with the individual;  </w:t>
      </w:r>
    </w:p>
    <w:p w14:paraId="2FE10364" w14:textId="77777777" w:rsidR="00D22989" w:rsidRDefault="00863563">
      <w:pPr>
        <w:numPr>
          <w:ilvl w:val="0"/>
          <w:numId w:val="5"/>
        </w:numPr>
        <w:ind w:right="172" w:hanging="360"/>
      </w:pPr>
      <w:r>
        <w:lastRenderedPageBreak/>
        <w:t xml:space="preserve">using social stories, comic strip conversations, social behaviour mapping </w:t>
      </w:r>
      <w:r>
        <w:t xml:space="preserve">and picture symbols to explain school expectations or support with transitions for pupils who benefit from this.  </w:t>
      </w:r>
    </w:p>
    <w:p w14:paraId="664BD2F1" w14:textId="77777777" w:rsidR="00D22989" w:rsidRDefault="00863563">
      <w:pPr>
        <w:spacing w:after="0" w:line="259" w:lineRule="auto"/>
        <w:ind w:left="335" w:firstLine="0"/>
      </w:pPr>
      <w:r>
        <w:t xml:space="preserve">  </w:t>
      </w:r>
    </w:p>
    <w:p w14:paraId="05E84990" w14:textId="77777777" w:rsidR="00D22989" w:rsidRDefault="00863563">
      <w:pPr>
        <w:pStyle w:val="Heading2"/>
        <w:ind w:left="315"/>
      </w:pPr>
      <w:r>
        <w:t>Implementation</w:t>
      </w:r>
      <w:r>
        <w:rPr>
          <w:u w:val="none"/>
        </w:rPr>
        <w:t xml:space="preserve">  </w:t>
      </w:r>
    </w:p>
    <w:p w14:paraId="3B5ABCE7" w14:textId="77777777" w:rsidR="00D22989" w:rsidRDefault="00863563">
      <w:pPr>
        <w:spacing w:after="0"/>
        <w:ind w:right="172"/>
      </w:pPr>
      <w:r>
        <w:t>Our Accessibility Plan shows how access to St. Andrew’s Primary School will be improved for disabled pupils (and for staff an</w:t>
      </w:r>
      <w:r>
        <w:t xml:space="preserve">d visitors to the school) and anticipates how we will make reasonable adjustments to support them whenever possible. We will ensure that we do so within a reasonable timeframe.  </w:t>
      </w:r>
    </w:p>
    <w:p w14:paraId="230DCE79" w14:textId="77777777" w:rsidR="00D22989" w:rsidRDefault="00863563">
      <w:pPr>
        <w:spacing w:after="0"/>
        <w:ind w:right="172"/>
      </w:pPr>
      <w:r>
        <w:t xml:space="preserve">Reasonable adjustments are positive actions that help pupils with a disability to fully participate in school life.  </w:t>
      </w:r>
    </w:p>
    <w:p w14:paraId="63B6C8A7" w14:textId="77777777" w:rsidR="00D22989" w:rsidRDefault="00863563">
      <w:pPr>
        <w:ind w:right="172"/>
      </w:pPr>
      <w:r>
        <w:t xml:space="preserve">In doing this, we have thought about:  </w:t>
      </w:r>
    </w:p>
    <w:p w14:paraId="763CA08E" w14:textId="77777777" w:rsidR="00D22989" w:rsidRDefault="00863563">
      <w:pPr>
        <w:numPr>
          <w:ilvl w:val="0"/>
          <w:numId w:val="6"/>
        </w:numPr>
        <w:ind w:right="172" w:hanging="360"/>
      </w:pPr>
      <w:r>
        <w:t xml:space="preserve">how to ensure disabled pupils are as prepared for life as their non-disabled peers;  </w:t>
      </w:r>
    </w:p>
    <w:p w14:paraId="0EE86B63" w14:textId="77777777" w:rsidR="00D22989" w:rsidRDefault="00863563">
      <w:pPr>
        <w:numPr>
          <w:ilvl w:val="0"/>
          <w:numId w:val="6"/>
        </w:numPr>
        <w:spacing w:after="0"/>
        <w:ind w:right="172" w:hanging="360"/>
      </w:pPr>
      <w:r>
        <w:t xml:space="preserve">how we can encourage pupils with a disability to take part in after school clubs, leisure and cultural activities and school  </w:t>
      </w:r>
    </w:p>
    <w:p w14:paraId="056C7BED" w14:textId="77777777" w:rsidR="00D22989" w:rsidRDefault="00863563">
      <w:pPr>
        <w:ind w:left="1065" w:right="172"/>
      </w:pPr>
      <w:r>
        <w:t xml:space="preserve">visits;  </w:t>
      </w:r>
    </w:p>
    <w:p w14:paraId="2DDAE719" w14:textId="77777777" w:rsidR="00D22989" w:rsidRDefault="00863563">
      <w:pPr>
        <w:numPr>
          <w:ilvl w:val="0"/>
          <w:numId w:val="6"/>
        </w:numPr>
        <w:ind w:right="172" w:hanging="360"/>
      </w:pPr>
      <w:r>
        <w:t xml:space="preserve">how we might provide auxiliary aids and services (something or someone that provides help or support) to pupils with a disability to support their access to the curriculum;  </w:t>
      </w:r>
    </w:p>
    <w:p w14:paraId="41E0862B" w14:textId="77777777" w:rsidR="00D22989" w:rsidRDefault="00863563">
      <w:pPr>
        <w:numPr>
          <w:ilvl w:val="0"/>
          <w:numId w:val="6"/>
        </w:numPr>
        <w:ind w:right="172" w:hanging="360"/>
      </w:pPr>
      <w:r>
        <w:t xml:space="preserve">adding specialist facilities to our school as necessary and improving the physical environment;  </w:t>
      </w:r>
    </w:p>
    <w:p w14:paraId="5D880286" w14:textId="77777777" w:rsidR="00D22989" w:rsidRDefault="00863563">
      <w:pPr>
        <w:numPr>
          <w:ilvl w:val="0"/>
          <w:numId w:val="6"/>
        </w:numPr>
        <w:spacing w:after="0"/>
        <w:ind w:right="172" w:hanging="360"/>
      </w:pPr>
      <w:r>
        <w:t xml:space="preserve">how we can improve the delivery of written information, including making this available in various preferred formats within a reasonable timeframe.  </w:t>
      </w:r>
    </w:p>
    <w:p w14:paraId="45D5C5E4" w14:textId="77777777" w:rsidR="00D22989" w:rsidRDefault="00863563">
      <w:pPr>
        <w:spacing w:after="0" w:line="259" w:lineRule="auto"/>
        <w:ind w:left="335" w:firstLine="0"/>
      </w:pPr>
      <w:r>
        <w:t xml:space="preserve">  </w:t>
      </w:r>
    </w:p>
    <w:p w14:paraId="3515954B" w14:textId="77777777" w:rsidR="00D22989" w:rsidRDefault="00863563">
      <w:pPr>
        <w:spacing w:after="0"/>
        <w:ind w:right="172"/>
      </w:pPr>
      <w:r>
        <w:t xml:space="preserve">Our Accessibility Plan has been written based upon information from The Diocese of Salisbury Academy Trust (DSAT) and in liaison with pupils, parents, staff and governors of the school. It will advise other school planning documents.  </w:t>
      </w:r>
    </w:p>
    <w:p w14:paraId="180D3371" w14:textId="77777777" w:rsidR="00D22989" w:rsidRDefault="00863563">
      <w:pPr>
        <w:spacing w:after="4" w:line="256" w:lineRule="auto"/>
        <w:ind w:left="315"/>
      </w:pPr>
      <w:r>
        <w:t xml:space="preserve">St. Andrew’s Primary School will work in partnership with the Local Authority and </w:t>
      </w:r>
      <w:r>
        <w:t xml:space="preserve">DSAT Trust in developing and implementing this Accessibility Plan and will adopt in principle the </w:t>
      </w:r>
      <w:r>
        <w:t>Dorset Children’s Services Accessibility Strategy</w:t>
      </w:r>
      <w:r>
        <w:t xml:space="preserve">.  </w:t>
      </w:r>
    </w:p>
    <w:p w14:paraId="4D7B3DAF" w14:textId="77777777" w:rsidR="00D22989" w:rsidRDefault="00863563">
      <w:pPr>
        <w:spacing w:after="0" w:line="259" w:lineRule="auto"/>
        <w:ind w:left="335" w:firstLine="0"/>
      </w:pPr>
      <w:r>
        <w:t xml:space="preserve">  </w:t>
      </w:r>
    </w:p>
    <w:p w14:paraId="0BFA2EEE" w14:textId="77777777" w:rsidR="00D22989" w:rsidRDefault="00863563">
      <w:pPr>
        <w:spacing w:after="0"/>
        <w:ind w:right="172"/>
      </w:pPr>
      <w:r>
        <w:t xml:space="preserve">Environmental or physical works undertaken in the school to improve access will follow and be guided by the relevant building regulations as advised by the Site Surveyor and the Local Authority Strategy for Accessibility.  </w:t>
      </w:r>
    </w:p>
    <w:p w14:paraId="17E71776" w14:textId="77777777" w:rsidR="00D22989" w:rsidRDefault="00863563">
      <w:pPr>
        <w:spacing w:after="0" w:line="259" w:lineRule="auto"/>
        <w:ind w:left="335" w:firstLine="0"/>
      </w:pPr>
      <w:r>
        <w:t xml:space="preserve">  </w:t>
      </w:r>
    </w:p>
    <w:p w14:paraId="177BC9C9" w14:textId="77777777" w:rsidR="00D22989" w:rsidRDefault="00863563">
      <w:pPr>
        <w:spacing w:after="0"/>
        <w:ind w:right="172"/>
      </w:pPr>
      <w:r>
        <w:t xml:space="preserve">We will consult pro-actively with experts and parents when new situations regarding pupils with disabilities are experienced. We will find out how we can help and support through constant parent liaison.  </w:t>
      </w:r>
    </w:p>
    <w:p w14:paraId="02F8D52D" w14:textId="77777777" w:rsidR="00D22989" w:rsidRDefault="00863563">
      <w:pPr>
        <w:spacing w:after="0" w:line="259" w:lineRule="auto"/>
        <w:ind w:left="335" w:firstLine="0"/>
      </w:pPr>
      <w:r>
        <w:t xml:space="preserve">  </w:t>
      </w:r>
    </w:p>
    <w:p w14:paraId="1F16D8D2" w14:textId="77777777" w:rsidR="00D22989" w:rsidRDefault="00863563">
      <w:pPr>
        <w:spacing w:after="4" w:line="256" w:lineRule="auto"/>
        <w:ind w:left="315"/>
      </w:pPr>
      <w:r>
        <w:lastRenderedPageBreak/>
        <w:t>St. Andrew’s CE Primary School’s Accessibility Plan will be implemented by the Headteacher and Hub Business Manager. Sufficie</w:t>
      </w:r>
      <w:r>
        <w:t xml:space="preserve">nt </w:t>
      </w:r>
      <w:r>
        <w:t xml:space="preserve">resources will be allocated by St. Andrew’s Primary School to implement this Accessibility Plan. </w:t>
      </w:r>
      <w:r>
        <w:t xml:space="preserve"> </w:t>
      </w:r>
    </w:p>
    <w:p w14:paraId="4A88AFFB" w14:textId="77777777" w:rsidR="00D22989" w:rsidRDefault="00863563">
      <w:pPr>
        <w:spacing w:after="0" w:line="259" w:lineRule="auto"/>
        <w:ind w:left="335" w:firstLine="0"/>
      </w:pPr>
      <w:r>
        <w:t xml:space="preserve">  </w:t>
      </w:r>
    </w:p>
    <w:p w14:paraId="78D409CB" w14:textId="77777777" w:rsidR="00D22989" w:rsidRDefault="00863563">
      <w:pPr>
        <w:spacing w:after="0" w:line="259" w:lineRule="auto"/>
        <w:ind w:left="320" w:firstLine="0"/>
      </w:pPr>
      <w:r>
        <w:t xml:space="preserve"> </w:t>
      </w:r>
    </w:p>
    <w:p w14:paraId="7988BA3C" w14:textId="77777777" w:rsidR="00D22989" w:rsidRDefault="00863563">
      <w:pPr>
        <w:pStyle w:val="Heading2"/>
        <w:ind w:left="315"/>
      </w:pPr>
      <w:r>
        <w:t>Monitoring</w:t>
      </w:r>
      <w:r>
        <w:rPr>
          <w:u w:val="none"/>
        </w:rPr>
        <w:t xml:space="preserve">  </w:t>
      </w:r>
    </w:p>
    <w:p w14:paraId="0D5D9BFE" w14:textId="77777777" w:rsidR="00D22989" w:rsidRDefault="00863563">
      <w:pPr>
        <w:spacing w:after="0"/>
        <w:ind w:right="172"/>
      </w:pPr>
      <w:r>
        <w:t xml:space="preserve">The St. Andrew’s Primary School Accessibility Plan covers a </w:t>
      </w:r>
      <w:r>
        <w:t xml:space="preserve">three-year period but will be reviewed regularly and updated if needed.  </w:t>
      </w:r>
    </w:p>
    <w:p w14:paraId="5B360D0E" w14:textId="77777777" w:rsidR="00D22989" w:rsidRDefault="00863563">
      <w:pPr>
        <w:spacing w:after="0"/>
        <w:ind w:right="172"/>
      </w:pPr>
      <w:r>
        <w:t xml:space="preserve">The local governing board and DSAT </w:t>
      </w:r>
      <w:r>
        <w:t xml:space="preserve">will monitor St. Andrew’s School’s activity under the Equality Act 2010 (and in particular </w:t>
      </w:r>
      <w:r>
        <w:t xml:space="preserve">Schedule 10 regarding Accessibility and Schedule 13 regarding Reasonable Adjustments) and will advise upon the compliance with that duty.  </w:t>
      </w:r>
    </w:p>
    <w:p w14:paraId="439FAB40" w14:textId="77777777" w:rsidR="00D22989" w:rsidRDefault="00863563">
      <w:pPr>
        <w:spacing w:after="0" w:line="259" w:lineRule="auto"/>
        <w:ind w:left="335" w:firstLine="0"/>
      </w:pPr>
      <w:r>
        <w:t xml:space="preserve">  </w:t>
      </w:r>
    </w:p>
    <w:p w14:paraId="5F7995EF" w14:textId="77777777" w:rsidR="00D22989" w:rsidRDefault="00863563">
      <w:pPr>
        <w:spacing w:after="4" w:line="256" w:lineRule="auto"/>
        <w:ind w:left="315"/>
      </w:pPr>
      <w:r>
        <w:t>The St Andrew’s Primary School Accessibility Plan may be monitored by Ofsted during Inspection processes in relation to Sched</w:t>
      </w:r>
      <w:r>
        <w:t xml:space="preserve">ules 10 and 13 of the Equality Act 2010.  </w:t>
      </w:r>
    </w:p>
    <w:p w14:paraId="5679C9F0" w14:textId="77777777" w:rsidR="00D22989" w:rsidRDefault="00863563">
      <w:pPr>
        <w:spacing w:after="0" w:line="259" w:lineRule="auto"/>
        <w:ind w:left="335" w:firstLine="0"/>
      </w:pPr>
      <w:r>
        <w:t xml:space="preserve">  </w:t>
      </w:r>
    </w:p>
    <w:p w14:paraId="1944ED68" w14:textId="77777777" w:rsidR="00D22989" w:rsidRDefault="00863563">
      <w:pPr>
        <w:spacing w:after="4" w:line="256" w:lineRule="auto"/>
        <w:ind w:left="315"/>
      </w:pPr>
      <w:r>
        <w:t xml:space="preserve">The St. Andrew’s Primary School complaints procedure covers the Accessibility Plan. </w:t>
      </w:r>
      <w:r>
        <w:t xml:space="preserve"> </w:t>
      </w:r>
    </w:p>
    <w:p w14:paraId="045473DE" w14:textId="77777777" w:rsidR="00D22989" w:rsidRDefault="00863563">
      <w:pPr>
        <w:spacing w:after="0" w:line="259" w:lineRule="auto"/>
        <w:ind w:left="335" w:firstLine="0"/>
      </w:pPr>
      <w:r>
        <w:t xml:space="preserve">  </w:t>
      </w:r>
    </w:p>
    <w:p w14:paraId="5C81A100" w14:textId="5B54C790" w:rsidR="00D22989" w:rsidRDefault="00863563" w:rsidP="00863563">
      <w:pPr>
        <w:spacing w:after="0"/>
        <w:ind w:right="172"/>
      </w:pPr>
      <w:r>
        <w:t>Approved: May 2025</w:t>
      </w:r>
      <w:r>
        <w:t xml:space="preserve"> </w:t>
      </w:r>
    </w:p>
    <w:p w14:paraId="740A5689" w14:textId="77777777" w:rsidR="00D22989" w:rsidRDefault="00863563">
      <w:pPr>
        <w:spacing w:after="164"/>
        <w:ind w:right="172"/>
      </w:pPr>
      <w:r>
        <w:t xml:space="preserve">Review date: January 2027 </w:t>
      </w:r>
    </w:p>
    <w:p w14:paraId="4BA6C84B" w14:textId="77777777" w:rsidR="00D22989" w:rsidRDefault="00863563">
      <w:pPr>
        <w:spacing w:after="48" w:line="259" w:lineRule="auto"/>
        <w:ind w:left="335" w:firstLine="0"/>
      </w:pPr>
      <w:r>
        <w:t xml:space="preserve">  </w:t>
      </w:r>
    </w:p>
    <w:p w14:paraId="585ECF45" w14:textId="77777777" w:rsidR="00D22989" w:rsidRDefault="00863563">
      <w:pPr>
        <w:spacing w:after="0" w:line="259" w:lineRule="auto"/>
        <w:ind w:left="5462" w:firstLine="0"/>
      </w:pPr>
      <w:r>
        <w:rPr>
          <w:sz w:val="28"/>
        </w:rPr>
        <w:t xml:space="preserve"> </w:t>
      </w:r>
    </w:p>
    <w:p w14:paraId="484264BB" w14:textId="77777777" w:rsidR="00D22989" w:rsidRDefault="00863563">
      <w:pPr>
        <w:spacing w:after="0" w:line="259" w:lineRule="auto"/>
        <w:ind w:left="5462" w:firstLine="0"/>
      </w:pPr>
      <w:r>
        <w:rPr>
          <w:sz w:val="28"/>
        </w:rPr>
        <w:t xml:space="preserve"> </w:t>
      </w:r>
    </w:p>
    <w:p w14:paraId="361F2B88" w14:textId="77777777" w:rsidR="00D22989" w:rsidRDefault="00863563">
      <w:pPr>
        <w:spacing w:after="0" w:line="259" w:lineRule="auto"/>
        <w:ind w:left="5462" w:firstLine="0"/>
      </w:pPr>
      <w:r>
        <w:rPr>
          <w:sz w:val="28"/>
        </w:rPr>
        <w:t xml:space="preserve"> </w:t>
      </w:r>
    </w:p>
    <w:p w14:paraId="64D5D2D3" w14:textId="77777777" w:rsidR="00D22989" w:rsidRDefault="00863563">
      <w:pPr>
        <w:spacing w:after="0" w:line="259" w:lineRule="auto"/>
        <w:ind w:left="5462" w:firstLine="0"/>
      </w:pPr>
      <w:r>
        <w:rPr>
          <w:sz w:val="28"/>
        </w:rPr>
        <w:t xml:space="preserve"> </w:t>
      </w:r>
    </w:p>
    <w:p w14:paraId="7A05E15C" w14:textId="77777777" w:rsidR="00D22989" w:rsidRDefault="00863563">
      <w:pPr>
        <w:spacing w:after="0" w:line="259" w:lineRule="auto"/>
        <w:ind w:left="5462" w:firstLine="0"/>
      </w:pPr>
      <w:r>
        <w:rPr>
          <w:sz w:val="28"/>
        </w:rPr>
        <w:t xml:space="preserve"> </w:t>
      </w:r>
    </w:p>
    <w:p w14:paraId="4EA3782A" w14:textId="77777777" w:rsidR="00D22989" w:rsidRDefault="00863563">
      <w:pPr>
        <w:spacing w:after="0" w:line="259" w:lineRule="auto"/>
        <w:ind w:left="5462" w:firstLine="0"/>
      </w:pPr>
      <w:r>
        <w:rPr>
          <w:sz w:val="28"/>
        </w:rPr>
        <w:t xml:space="preserve"> </w:t>
      </w:r>
    </w:p>
    <w:p w14:paraId="7045B2E7" w14:textId="77777777" w:rsidR="00D22989" w:rsidRDefault="00863563">
      <w:pPr>
        <w:spacing w:after="0" w:line="259" w:lineRule="auto"/>
        <w:ind w:left="5462" w:firstLine="0"/>
      </w:pPr>
      <w:r>
        <w:rPr>
          <w:sz w:val="28"/>
        </w:rPr>
        <w:t xml:space="preserve"> </w:t>
      </w:r>
    </w:p>
    <w:p w14:paraId="3CED4B58" w14:textId="77777777" w:rsidR="00D22989" w:rsidRDefault="00863563">
      <w:pPr>
        <w:spacing w:after="0" w:line="259" w:lineRule="auto"/>
        <w:ind w:left="5462" w:firstLine="0"/>
      </w:pPr>
      <w:r>
        <w:rPr>
          <w:sz w:val="28"/>
        </w:rPr>
        <w:t xml:space="preserve"> </w:t>
      </w:r>
    </w:p>
    <w:p w14:paraId="76703985" w14:textId="77777777" w:rsidR="00D22989" w:rsidRDefault="00863563">
      <w:pPr>
        <w:spacing w:after="0" w:line="259" w:lineRule="auto"/>
        <w:ind w:left="5462" w:firstLine="0"/>
      </w:pPr>
      <w:r>
        <w:rPr>
          <w:sz w:val="28"/>
        </w:rPr>
        <w:t xml:space="preserve"> </w:t>
      </w:r>
    </w:p>
    <w:p w14:paraId="4A5B9941" w14:textId="77777777" w:rsidR="00D22989" w:rsidRDefault="00863563">
      <w:pPr>
        <w:spacing w:after="0" w:line="259" w:lineRule="auto"/>
        <w:ind w:left="5462" w:firstLine="0"/>
      </w:pPr>
      <w:r>
        <w:rPr>
          <w:sz w:val="28"/>
        </w:rPr>
        <w:t xml:space="preserve"> </w:t>
      </w:r>
    </w:p>
    <w:p w14:paraId="371328DB" w14:textId="77777777" w:rsidR="00D22989" w:rsidRDefault="00863563">
      <w:pPr>
        <w:spacing w:after="0" w:line="259" w:lineRule="auto"/>
        <w:ind w:left="155" w:firstLine="0"/>
        <w:jc w:val="center"/>
      </w:pPr>
      <w:r>
        <w:rPr>
          <w:sz w:val="28"/>
        </w:rPr>
        <w:t>Accessibility Plan 2024-2027</w:t>
      </w:r>
      <w:r>
        <w:t xml:space="preserve"> </w:t>
      </w:r>
    </w:p>
    <w:p w14:paraId="75133604" w14:textId="77777777" w:rsidR="00D22989" w:rsidRDefault="00D22989">
      <w:pPr>
        <w:spacing w:after="0" w:line="259" w:lineRule="auto"/>
        <w:ind w:left="-1106" w:right="15579" w:firstLine="0"/>
      </w:pPr>
    </w:p>
    <w:tbl>
      <w:tblPr>
        <w:tblStyle w:val="TableGrid"/>
        <w:tblW w:w="14889" w:type="dxa"/>
        <w:tblInd w:w="-230" w:type="dxa"/>
        <w:tblCellMar>
          <w:top w:w="107" w:type="dxa"/>
          <w:left w:w="105" w:type="dxa"/>
          <w:bottom w:w="0" w:type="dxa"/>
          <w:right w:w="48" w:type="dxa"/>
        </w:tblCellMar>
        <w:tblLook w:val="04A0" w:firstRow="1" w:lastRow="0" w:firstColumn="1" w:lastColumn="0" w:noHBand="0" w:noVBand="1"/>
      </w:tblPr>
      <w:tblGrid>
        <w:gridCol w:w="3691"/>
        <w:gridCol w:w="3680"/>
        <w:gridCol w:w="1560"/>
        <w:gridCol w:w="1423"/>
        <w:gridCol w:w="4535"/>
      </w:tblGrid>
      <w:tr w:rsidR="00D22989" w14:paraId="0E375A43" w14:textId="77777777">
        <w:trPr>
          <w:trHeight w:val="325"/>
        </w:trPr>
        <w:tc>
          <w:tcPr>
            <w:tcW w:w="3691" w:type="dxa"/>
            <w:tcBorders>
              <w:top w:val="single" w:sz="4" w:space="0" w:color="000000"/>
              <w:left w:val="single" w:sz="4" w:space="0" w:color="000000"/>
              <w:bottom w:val="single" w:sz="4" w:space="0" w:color="000000"/>
              <w:right w:val="single" w:sz="4" w:space="0" w:color="000000"/>
            </w:tcBorders>
          </w:tcPr>
          <w:p w14:paraId="7D0C3D32" w14:textId="77777777" w:rsidR="00D22989" w:rsidRDefault="00863563">
            <w:pPr>
              <w:spacing w:after="0" w:line="259" w:lineRule="auto"/>
              <w:ind w:left="5" w:firstLine="0"/>
            </w:pPr>
            <w:r>
              <w:rPr>
                <w:sz w:val="20"/>
              </w:rPr>
              <w:lastRenderedPageBreak/>
              <w:t xml:space="preserve">Need  </w:t>
            </w:r>
            <w:r>
              <w:t xml:space="preserve"> </w:t>
            </w:r>
          </w:p>
        </w:tc>
        <w:tc>
          <w:tcPr>
            <w:tcW w:w="3681" w:type="dxa"/>
            <w:tcBorders>
              <w:top w:val="single" w:sz="4" w:space="0" w:color="000000"/>
              <w:left w:val="single" w:sz="4" w:space="0" w:color="000000"/>
              <w:bottom w:val="single" w:sz="4" w:space="0" w:color="000000"/>
              <w:right w:val="single" w:sz="4" w:space="0" w:color="000000"/>
            </w:tcBorders>
          </w:tcPr>
          <w:p w14:paraId="5994B035" w14:textId="77777777" w:rsidR="00D22989" w:rsidRDefault="00863563">
            <w:pPr>
              <w:spacing w:after="0" w:line="259" w:lineRule="auto"/>
              <w:ind w:left="0" w:firstLine="0"/>
            </w:pPr>
            <w:r>
              <w:rPr>
                <w:sz w:val="20"/>
              </w:rPr>
              <w:t xml:space="preserve">Action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838C3A3" w14:textId="77777777" w:rsidR="00D22989" w:rsidRDefault="00863563">
            <w:pPr>
              <w:spacing w:after="0" w:line="259" w:lineRule="auto"/>
              <w:ind w:left="5" w:firstLine="0"/>
            </w:pPr>
            <w:r>
              <w:rPr>
                <w:sz w:val="20"/>
              </w:rPr>
              <w:t xml:space="preserve">Personnel   </w:t>
            </w:r>
            <w:r>
              <w:t xml:space="preserve"> </w:t>
            </w:r>
          </w:p>
        </w:tc>
        <w:tc>
          <w:tcPr>
            <w:tcW w:w="1420" w:type="dxa"/>
            <w:tcBorders>
              <w:top w:val="single" w:sz="4" w:space="0" w:color="000000"/>
              <w:left w:val="single" w:sz="4" w:space="0" w:color="000000"/>
              <w:bottom w:val="single" w:sz="4" w:space="0" w:color="000000"/>
              <w:right w:val="single" w:sz="4" w:space="0" w:color="000000"/>
            </w:tcBorders>
          </w:tcPr>
          <w:p w14:paraId="74B60AA5" w14:textId="77777777" w:rsidR="00D22989" w:rsidRDefault="00863563">
            <w:pPr>
              <w:spacing w:after="0" w:line="259" w:lineRule="auto"/>
              <w:ind w:left="5" w:firstLine="0"/>
            </w:pPr>
            <w:r>
              <w:rPr>
                <w:sz w:val="20"/>
              </w:rPr>
              <w:t xml:space="preserve">Time scale   </w:t>
            </w:r>
            <w: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06C35242" w14:textId="77777777" w:rsidR="00D22989" w:rsidRDefault="00863563">
            <w:pPr>
              <w:spacing w:after="0" w:line="259" w:lineRule="auto"/>
              <w:ind w:left="0" w:firstLine="0"/>
            </w:pPr>
            <w:r>
              <w:rPr>
                <w:sz w:val="20"/>
              </w:rPr>
              <w:t xml:space="preserve">Success criteria   </w:t>
            </w:r>
            <w:r>
              <w:t xml:space="preserve"> </w:t>
            </w:r>
          </w:p>
        </w:tc>
      </w:tr>
      <w:tr w:rsidR="00D22989" w14:paraId="228F670C" w14:textId="77777777">
        <w:trPr>
          <w:trHeight w:val="4927"/>
        </w:trPr>
        <w:tc>
          <w:tcPr>
            <w:tcW w:w="3691" w:type="dxa"/>
            <w:tcBorders>
              <w:top w:val="single" w:sz="4" w:space="0" w:color="000000"/>
              <w:left w:val="single" w:sz="4" w:space="0" w:color="000000"/>
              <w:bottom w:val="single" w:sz="4" w:space="0" w:color="000000"/>
              <w:right w:val="single" w:sz="4" w:space="0" w:color="000000"/>
            </w:tcBorders>
          </w:tcPr>
          <w:p w14:paraId="7C8E7D39" w14:textId="77777777" w:rsidR="00D22989" w:rsidRDefault="00863563">
            <w:pPr>
              <w:spacing w:after="0" w:line="259" w:lineRule="auto"/>
              <w:ind w:left="5" w:right="93" w:firstLine="0"/>
            </w:pPr>
            <w:r>
              <w:rPr>
                <w:sz w:val="20"/>
              </w:rPr>
              <w:t xml:space="preserve">A CPD programme to be developed to ensure that all staff have an awareness of diabetes, epilepsy, severe allergies, attachment difficulties, dyslexia, autism, ADHD and other conditions, which pupils within school may have. Increased awareness and understanding of the impact of these conditions on health, learning and emotional well-being will inform the strategies that can be used to support such pupils. CPD programme to include basic BSL training for all staff. </w:t>
            </w:r>
            <w:r>
              <w:t xml:space="preserve"> </w:t>
            </w:r>
          </w:p>
        </w:tc>
        <w:tc>
          <w:tcPr>
            <w:tcW w:w="3681" w:type="dxa"/>
            <w:tcBorders>
              <w:top w:val="single" w:sz="4" w:space="0" w:color="000000"/>
              <w:left w:val="single" w:sz="4" w:space="0" w:color="000000"/>
              <w:bottom w:val="single" w:sz="4" w:space="0" w:color="000000"/>
              <w:right w:val="single" w:sz="4" w:space="0" w:color="000000"/>
            </w:tcBorders>
          </w:tcPr>
          <w:p w14:paraId="0166FF74" w14:textId="77777777" w:rsidR="00D22989" w:rsidRDefault="00863563">
            <w:pPr>
              <w:numPr>
                <w:ilvl w:val="0"/>
                <w:numId w:val="7"/>
              </w:numPr>
              <w:spacing w:after="0" w:line="259" w:lineRule="auto"/>
              <w:ind w:firstLine="0"/>
            </w:pPr>
            <w:r>
              <w:rPr>
                <w:sz w:val="20"/>
              </w:rPr>
              <w:t xml:space="preserve">Whole school staff </w:t>
            </w:r>
          </w:p>
          <w:p w14:paraId="6762AF79" w14:textId="77777777" w:rsidR="00D22989" w:rsidRDefault="00863563">
            <w:pPr>
              <w:spacing w:after="8" w:line="244" w:lineRule="auto"/>
              <w:ind w:left="0" w:firstLine="0"/>
            </w:pPr>
            <w:r>
              <w:rPr>
                <w:sz w:val="20"/>
              </w:rPr>
              <w:t xml:space="preserve">(including support staff) awareness training provided by local specialist nursing team or advisors where appropriate.  </w:t>
            </w:r>
            <w:r>
              <w:t xml:space="preserve"> </w:t>
            </w:r>
          </w:p>
          <w:p w14:paraId="4FF2A6D9" w14:textId="77777777" w:rsidR="00D22989" w:rsidRDefault="00863563">
            <w:pPr>
              <w:numPr>
                <w:ilvl w:val="0"/>
                <w:numId w:val="7"/>
              </w:numPr>
              <w:spacing w:after="0" w:line="259" w:lineRule="auto"/>
              <w:ind w:firstLine="0"/>
            </w:pPr>
            <w:r>
              <w:rPr>
                <w:sz w:val="20"/>
              </w:rPr>
              <w:t xml:space="preserve">Online training modules </w:t>
            </w:r>
          </w:p>
          <w:p w14:paraId="2AF7BBBC" w14:textId="77777777" w:rsidR="00D22989" w:rsidRDefault="00863563">
            <w:pPr>
              <w:spacing w:after="0" w:line="234" w:lineRule="auto"/>
              <w:ind w:left="0" w:firstLine="0"/>
            </w:pPr>
            <w:r>
              <w:rPr>
                <w:sz w:val="20"/>
              </w:rPr>
              <w:t xml:space="preserve">where relevant undertaken by all staff  </w:t>
            </w:r>
            <w:r>
              <w:t xml:space="preserve"> </w:t>
            </w:r>
          </w:p>
          <w:p w14:paraId="7CE9DA29" w14:textId="77777777" w:rsidR="00D22989" w:rsidRDefault="00863563">
            <w:pPr>
              <w:numPr>
                <w:ilvl w:val="0"/>
                <w:numId w:val="7"/>
              </w:numPr>
              <w:spacing w:after="3" w:line="251" w:lineRule="auto"/>
              <w:ind w:firstLine="0"/>
            </w:pPr>
            <w:r>
              <w:rPr>
                <w:sz w:val="20"/>
              </w:rPr>
              <w:t xml:space="preserve">Specific cases will be identified and strategies to ensure optimal learning will be discussed with relevant professionals, e.g. the educational psychologist, specialist teacher  </w:t>
            </w:r>
          </w:p>
          <w:p w14:paraId="32633FF2" w14:textId="77777777" w:rsidR="00D22989" w:rsidRDefault="00863563">
            <w:pPr>
              <w:numPr>
                <w:ilvl w:val="0"/>
                <w:numId w:val="7"/>
              </w:numPr>
              <w:spacing w:after="0" w:line="259" w:lineRule="auto"/>
              <w:ind w:firstLine="0"/>
            </w:pPr>
            <w:r>
              <w:rPr>
                <w:sz w:val="20"/>
              </w:rPr>
              <w:t xml:space="preserve">Pupils with any long-term conditions will be provided with an Individual Healthcare Plan in line with supporting pupils at school with medical conditions.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498F3DE" w14:textId="77777777" w:rsidR="00D22989" w:rsidRDefault="00863563">
            <w:pPr>
              <w:spacing w:after="3" w:line="259" w:lineRule="auto"/>
              <w:ind w:left="5" w:firstLine="0"/>
              <w:jc w:val="both"/>
            </w:pPr>
            <w:r>
              <w:rPr>
                <w:sz w:val="20"/>
              </w:rPr>
              <w:t xml:space="preserve">Headteacher </w:t>
            </w:r>
          </w:p>
          <w:p w14:paraId="1AD05408" w14:textId="77777777" w:rsidR="00D22989" w:rsidRDefault="00863563">
            <w:pPr>
              <w:spacing w:after="0" w:line="259" w:lineRule="auto"/>
              <w:ind w:left="5" w:firstLine="0"/>
            </w:pPr>
            <w:r>
              <w:rPr>
                <w:sz w:val="20"/>
              </w:rPr>
              <w:t xml:space="preserve">SLT  </w:t>
            </w:r>
            <w:r>
              <w:t xml:space="preserve"> </w:t>
            </w:r>
          </w:p>
          <w:p w14:paraId="45347C37" w14:textId="77777777" w:rsidR="00D22989" w:rsidRDefault="00863563">
            <w:pPr>
              <w:spacing w:after="3" w:line="259" w:lineRule="auto"/>
              <w:ind w:left="5" w:firstLine="0"/>
            </w:pPr>
            <w:r>
              <w:rPr>
                <w:sz w:val="20"/>
              </w:rPr>
              <w:t xml:space="preserve">SENDCo  </w:t>
            </w:r>
          </w:p>
          <w:p w14:paraId="098E247F" w14:textId="77777777" w:rsidR="00D22989" w:rsidRDefault="00863563">
            <w:pPr>
              <w:spacing w:after="0" w:line="259" w:lineRule="auto"/>
              <w:ind w:left="5" w:firstLine="0"/>
            </w:pPr>
            <w:r>
              <w:rPr>
                <w:sz w:val="20"/>
              </w:rPr>
              <w:t xml:space="preserve">All staff  </w:t>
            </w:r>
            <w:r>
              <w:t xml:space="preserve"> </w:t>
            </w:r>
          </w:p>
          <w:p w14:paraId="2D1ADFCC" w14:textId="77777777" w:rsidR="00D22989" w:rsidRDefault="00863563">
            <w:pPr>
              <w:spacing w:after="0" w:line="259" w:lineRule="auto"/>
              <w:ind w:left="5" w:firstLine="0"/>
            </w:pPr>
            <w:r>
              <w:rPr>
                <w:sz w:val="20"/>
              </w:rPr>
              <w:t xml:space="preserve">LGB  </w:t>
            </w:r>
            <w:r>
              <w:t xml:space="preserve"> </w:t>
            </w:r>
          </w:p>
        </w:tc>
        <w:tc>
          <w:tcPr>
            <w:tcW w:w="1420" w:type="dxa"/>
            <w:tcBorders>
              <w:top w:val="single" w:sz="4" w:space="0" w:color="000000"/>
              <w:left w:val="single" w:sz="4" w:space="0" w:color="000000"/>
              <w:bottom w:val="single" w:sz="4" w:space="0" w:color="000000"/>
              <w:right w:val="single" w:sz="4" w:space="0" w:color="000000"/>
            </w:tcBorders>
          </w:tcPr>
          <w:p w14:paraId="7B086FC5" w14:textId="6306A2A3" w:rsidR="00D22989" w:rsidRDefault="00863563">
            <w:pPr>
              <w:spacing w:after="0" w:line="259" w:lineRule="auto"/>
              <w:ind w:left="5" w:right="93" w:firstLine="0"/>
              <w:jc w:val="both"/>
            </w:pPr>
            <w:r>
              <w:rPr>
                <w:sz w:val="20"/>
              </w:rPr>
              <w:t>Academic year 2024-</w:t>
            </w:r>
            <w:r>
              <w:rPr>
                <w:sz w:val="20"/>
              </w:rPr>
              <w:t>27</w:t>
            </w:r>
            <w:r>
              <w:rPr>
                <w:sz w:val="20"/>
              </w:rPr>
              <w:t xml:space="preserve">(and as appropriate </w:t>
            </w:r>
            <w:proofErr w:type="gramStart"/>
            <w:r>
              <w:rPr>
                <w:sz w:val="20"/>
              </w:rPr>
              <w:t xml:space="preserve">thereafter)  </w:t>
            </w:r>
            <w:r>
              <w:t xml:space="preserve"> </w:t>
            </w:r>
            <w:proofErr w:type="gramEnd"/>
          </w:p>
        </w:tc>
        <w:tc>
          <w:tcPr>
            <w:tcW w:w="4536" w:type="dxa"/>
            <w:tcBorders>
              <w:top w:val="single" w:sz="4" w:space="0" w:color="000000"/>
              <w:left w:val="single" w:sz="4" w:space="0" w:color="000000"/>
              <w:bottom w:val="single" w:sz="4" w:space="0" w:color="000000"/>
              <w:right w:val="single" w:sz="4" w:space="0" w:color="000000"/>
            </w:tcBorders>
          </w:tcPr>
          <w:p w14:paraId="0DB4D088" w14:textId="77777777" w:rsidR="00D22989" w:rsidRDefault="00863563">
            <w:pPr>
              <w:numPr>
                <w:ilvl w:val="0"/>
                <w:numId w:val="8"/>
              </w:numPr>
              <w:spacing w:after="50" w:line="246" w:lineRule="auto"/>
              <w:ind w:hanging="360"/>
            </w:pPr>
            <w:r>
              <w:rPr>
                <w:sz w:val="20"/>
              </w:rPr>
              <w:t xml:space="preserve">Pupils and their families feel supported and their needs understood; </w:t>
            </w:r>
            <w:r>
              <w:t xml:space="preserve"> </w:t>
            </w:r>
          </w:p>
          <w:p w14:paraId="6CB09D89" w14:textId="77777777" w:rsidR="00D22989" w:rsidRDefault="00863563">
            <w:pPr>
              <w:numPr>
                <w:ilvl w:val="0"/>
                <w:numId w:val="8"/>
              </w:numPr>
              <w:spacing w:after="46" w:line="249" w:lineRule="auto"/>
              <w:ind w:hanging="360"/>
            </w:pPr>
            <w:r>
              <w:rPr>
                <w:sz w:val="20"/>
              </w:rPr>
              <w:t xml:space="preserve">Pupils with specific needs have increased access to an appropriate curriculum, adapted as necessary and according </w:t>
            </w:r>
            <w:r>
              <w:t xml:space="preserve"> </w:t>
            </w:r>
          </w:p>
          <w:p w14:paraId="4E989072" w14:textId="77777777" w:rsidR="00D22989" w:rsidRDefault="00863563">
            <w:pPr>
              <w:numPr>
                <w:ilvl w:val="0"/>
                <w:numId w:val="8"/>
              </w:numPr>
              <w:spacing w:after="27" w:line="259" w:lineRule="auto"/>
              <w:ind w:hanging="360"/>
            </w:pPr>
            <w:r>
              <w:rPr>
                <w:sz w:val="20"/>
              </w:rPr>
              <w:t xml:space="preserve">to their individual needs; </w:t>
            </w:r>
            <w:r>
              <w:t xml:space="preserve"> </w:t>
            </w:r>
          </w:p>
          <w:p w14:paraId="4DEA5309" w14:textId="77777777" w:rsidR="00D22989" w:rsidRDefault="00863563">
            <w:pPr>
              <w:numPr>
                <w:ilvl w:val="0"/>
                <w:numId w:val="8"/>
              </w:numPr>
              <w:spacing w:after="50" w:line="246" w:lineRule="auto"/>
              <w:ind w:hanging="360"/>
            </w:pPr>
            <w:r>
              <w:rPr>
                <w:sz w:val="20"/>
              </w:rPr>
              <w:t xml:space="preserve">Pupils with specific needs continue to make progress and achieve in line with their ability. </w:t>
            </w:r>
            <w:r>
              <w:t xml:space="preserve"> </w:t>
            </w:r>
          </w:p>
          <w:p w14:paraId="31805025" w14:textId="77777777" w:rsidR="00D22989" w:rsidRDefault="00863563">
            <w:pPr>
              <w:numPr>
                <w:ilvl w:val="0"/>
                <w:numId w:val="8"/>
              </w:numPr>
              <w:spacing w:after="0" w:line="259" w:lineRule="auto"/>
              <w:ind w:hanging="360"/>
            </w:pPr>
            <w:r>
              <w:rPr>
                <w:sz w:val="20"/>
              </w:rPr>
              <w:t xml:space="preserve">Teachers and support staff are confident in meeting the needs of pupils and know how to support them, including in an emergency. </w:t>
            </w:r>
            <w:r>
              <w:t xml:space="preserve"> </w:t>
            </w:r>
          </w:p>
        </w:tc>
      </w:tr>
    </w:tbl>
    <w:p w14:paraId="7270F566" w14:textId="77777777" w:rsidR="00D22989" w:rsidRDefault="00D22989">
      <w:pPr>
        <w:spacing w:after="0" w:line="259" w:lineRule="auto"/>
        <w:ind w:left="-1106" w:right="15579" w:firstLine="0"/>
      </w:pPr>
    </w:p>
    <w:tbl>
      <w:tblPr>
        <w:tblStyle w:val="TableGrid"/>
        <w:tblW w:w="14889" w:type="dxa"/>
        <w:tblInd w:w="-230" w:type="dxa"/>
        <w:tblCellMar>
          <w:top w:w="102" w:type="dxa"/>
          <w:left w:w="0" w:type="dxa"/>
          <w:bottom w:w="0" w:type="dxa"/>
          <w:right w:w="2" w:type="dxa"/>
        </w:tblCellMar>
        <w:tblLook w:val="04A0" w:firstRow="1" w:lastRow="0" w:firstColumn="1" w:lastColumn="0" w:noHBand="0" w:noVBand="1"/>
      </w:tblPr>
      <w:tblGrid>
        <w:gridCol w:w="3692"/>
        <w:gridCol w:w="800"/>
        <w:gridCol w:w="2881"/>
        <w:gridCol w:w="1560"/>
        <w:gridCol w:w="1420"/>
        <w:gridCol w:w="825"/>
        <w:gridCol w:w="3711"/>
      </w:tblGrid>
      <w:tr w:rsidR="00D22989" w14:paraId="38C88122" w14:textId="77777777">
        <w:trPr>
          <w:trHeight w:val="4442"/>
        </w:trPr>
        <w:tc>
          <w:tcPr>
            <w:tcW w:w="3691" w:type="dxa"/>
            <w:tcBorders>
              <w:top w:val="single" w:sz="4" w:space="0" w:color="000000"/>
              <w:left w:val="single" w:sz="4" w:space="0" w:color="000000"/>
              <w:bottom w:val="single" w:sz="4" w:space="0" w:color="000000"/>
              <w:right w:val="single" w:sz="4" w:space="0" w:color="000000"/>
            </w:tcBorders>
          </w:tcPr>
          <w:p w14:paraId="7283332D" w14:textId="77777777" w:rsidR="00D22989" w:rsidRDefault="00863563">
            <w:pPr>
              <w:spacing w:after="0" w:line="259" w:lineRule="auto"/>
              <w:ind w:left="110" w:right="288" w:firstLine="0"/>
            </w:pPr>
            <w:r>
              <w:rPr>
                <w:sz w:val="20"/>
              </w:rPr>
              <w:lastRenderedPageBreak/>
              <w:t xml:space="preserve">All </w:t>
            </w:r>
            <w:r>
              <w:rPr>
                <w:sz w:val="20"/>
                <w:u w:val="single" w:color="000000"/>
              </w:rPr>
              <w:t>out of school</w:t>
            </w:r>
            <w:r>
              <w:rPr>
                <w:sz w:val="20"/>
              </w:rPr>
              <w:t xml:space="preserve"> </w:t>
            </w:r>
            <w:r>
              <w:rPr>
                <w:sz w:val="20"/>
              </w:rPr>
              <w:t xml:space="preserve">activities need to planned in advance to ensure that all pupils with a disability are able to take part. </w:t>
            </w:r>
            <w:r>
              <w:t xml:space="preserve"> </w:t>
            </w:r>
          </w:p>
        </w:tc>
        <w:tc>
          <w:tcPr>
            <w:tcW w:w="3681" w:type="dxa"/>
            <w:gridSpan w:val="2"/>
            <w:tcBorders>
              <w:top w:val="single" w:sz="4" w:space="0" w:color="000000"/>
              <w:left w:val="single" w:sz="4" w:space="0" w:color="000000"/>
              <w:bottom w:val="single" w:sz="4" w:space="0" w:color="000000"/>
              <w:right w:val="single" w:sz="4" w:space="0" w:color="000000"/>
            </w:tcBorders>
          </w:tcPr>
          <w:p w14:paraId="2E4F3F8F" w14:textId="77777777" w:rsidR="00D22989" w:rsidRDefault="00863563">
            <w:pPr>
              <w:numPr>
                <w:ilvl w:val="0"/>
                <w:numId w:val="9"/>
              </w:numPr>
              <w:spacing w:after="0" w:line="252" w:lineRule="auto"/>
              <w:ind w:right="241" w:firstLine="0"/>
            </w:pPr>
            <w:r>
              <w:rPr>
                <w:sz w:val="20"/>
              </w:rPr>
              <w:t xml:space="preserve">Ensure all school staff are aware of the duties on schools set out within the Equality Act 2010 and the need to provide reasonable adjustments through </w:t>
            </w:r>
          </w:p>
          <w:p w14:paraId="31460E51" w14:textId="77777777" w:rsidR="00D22989" w:rsidRDefault="00863563">
            <w:pPr>
              <w:spacing w:after="0" w:line="259" w:lineRule="auto"/>
              <w:ind w:left="105" w:firstLine="0"/>
            </w:pPr>
            <w:r>
              <w:rPr>
                <w:sz w:val="20"/>
              </w:rPr>
              <w:t xml:space="preserve">INSET training  </w:t>
            </w:r>
          </w:p>
          <w:p w14:paraId="67A00A32" w14:textId="77777777" w:rsidR="00D22989" w:rsidRDefault="00863563">
            <w:pPr>
              <w:numPr>
                <w:ilvl w:val="0"/>
                <w:numId w:val="9"/>
              </w:numPr>
              <w:spacing w:after="0" w:line="259" w:lineRule="auto"/>
              <w:ind w:right="241" w:firstLine="0"/>
            </w:pPr>
            <w:r>
              <w:rPr>
                <w:sz w:val="20"/>
              </w:rPr>
              <w:t>Review all upcoming out of school activities ensuring that sites are suitable for all children with a disability, whether this be for physical access, to ensure sensory needs can be catered for, etc.  3. Consider any reasonable adjustments required to enable pupils with a disability to take part in the out of school activities, including travel requirements.</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1B41907" w14:textId="77777777" w:rsidR="00D22989" w:rsidRDefault="00863563">
            <w:pPr>
              <w:spacing w:after="0" w:line="259" w:lineRule="auto"/>
              <w:ind w:left="110" w:firstLine="0"/>
            </w:pPr>
            <w:r>
              <w:rPr>
                <w:sz w:val="20"/>
              </w:rPr>
              <w:t xml:space="preserve">Headteacher  </w:t>
            </w:r>
          </w:p>
          <w:p w14:paraId="7530D47E" w14:textId="77777777" w:rsidR="00D22989" w:rsidRDefault="00863563">
            <w:pPr>
              <w:spacing w:after="0" w:line="259" w:lineRule="auto"/>
              <w:ind w:left="110" w:firstLine="0"/>
            </w:pPr>
            <w:r>
              <w:rPr>
                <w:sz w:val="20"/>
              </w:rPr>
              <w:t xml:space="preserve">SLT  </w:t>
            </w:r>
          </w:p>
          <w:p w14:paraId="6D54D365" w14:textId="77777777" w:rsidR="00D22989" w:rsidRDefault="00863563">
            <w:pPr>
              <w:spacing w:after="3" w:line="259" w:lineRule="auto"/>
              <w:ind w:left="110" w:firstLine="0"/>
            </w:pPr>
            <w:r>
              <w:rPr>
                <w:sz w:val="20"/>
              </w:rPr>
              <w:t xml:space="preserve">SENDCo  </w:t>
            </w:r>
          </w:p>
          <w:p w14:paraId="6A3EB091" w14:textId="77777777" w:rsidR="00D22989" w:rsidRDefault="00863563">
            <w:pPr>
              <w:spacing w:after="0" w:line="259" w:lineRule="auto"/>
              <w:ind w:left="110" w:firstLine="0"/>
            </w:pPr>
            <w:r>
              <w:rPr>
                <w:sz w:val="20"/>
              </w:rPr>
              <w:t xml:space="preserve">All staff  </w:t>
            </w:r>
            <w:r>
              <w:t xml:space="preserve"> </w:t>
            </w:r>
          </w:p>
          <w:p w14:paraId="020893A8" w14:textId="77777777" w:rsidR="00D22989" w:rsidRDefault="00863563">
            <w:pPr>
              <w:spacing w:after="0" w:line="259" w:lineRule="auto"/>
              <w:ind w:left="110" w:firstLine="0"/>
            </w:pPr>
            <w:r>
              <w:rPr>
                <w:sz w:val="20"/>
              </w:rPr>
              <w:t>LGB</w:t>
            </w:r>
            <w:r>
              <w:t xml:space="preserve">  </w:t>
            </w:r>
          </w:p>
        </w:tc>
        <w:tc>
          <w:tcPr>
            <w:tcW w:w="1420" w:type="dxa"/>
            <w:tcBorders>
              <w:top w:val="single" w:sz="4" w:space="0" w:color="000000"/>
              <w:left w:val="single" w:sz="4" w:space="0" w:color="000000"/>
              <w:bottom w:val="single" w:sz="4" w:space="0" w:color="000000"/>
              <w:right w:val="single" w:sz="4" w:space="0" w:color="000000"/>
            </w:tcBorders>
          </w:tcPr>
          <w:p w14:paraId="1E153381" w14:textId="77777777" w:rsidR="00D22989" w:rsidRDefault="00863563">
            <w:pPr>
              <w:spacing w:after="0" w:line="259" w:lineRule="auto"/>
              <w:ind w:left="-25" w:firstLine="0"/>
              <w:jc w:val="both"/>
            </w:pPr>
            <w:r>
              <w:t xml:space="preserve"> As practice </w:t>
            </w:r>
          </w:p>
          <w:p w14:paraId="2E659A6F" w14:textId="77777777" w:rsidR="00D22989" w:rsidRDefault="00863563">
            <w:pPr>
              <w:spacing w:after="0" w:line="259" w:lineRule="auto"/>
              <w:ind w:left="110" w:firstLine="0"/>
            </w:pPr>
            <w:r>
              <w:t xml:space="preserve"> </w:t>
            </w:r>
          </w:p>
        </w:tc>
        <w:tc>
          <w:tcPr>
            <w:tcW w:w="4536" w:type="dxa"/>
            <w:gridSpan w:val="2"/>
            <w:tcBorders>
              <w:top w:val="single" w:sz="4" w:space="0" w:color="000000"/>
              <w:left w:val="single" w:sz="4" w:space="0" w:color="000000"/>
              <w:bottom w:val="single" w:sz="4" w:space="0" w:color="000000"/>
              <w:right w:val="single" w:sz="4" w:space="0" w:color="000000"/>
            </w:tcBorders>
          </w:tcPr>
          <w:p w14:paraId="0AE25225" w14:textId="77777777" w:rsidR="00D22989" w:rsidRDefault="00863563">
            <w:pPr>
              <w:numPr>
                <w:ilvl w:val="0"/>
                <w:numId w:val="10"/>
              </w:numPr>
              <w:spacing w:after="14" w:line="245" w:lineRule="auto"/>
              <w:ind w:firstLine="0"/>
            </w:pPr>
            <w:r>
              <w:rPr>
                <w:sz w:val="20"/>
              </w:rPr>
              <w:t xml:space="preserve">No out of school activities are planned without consideration of how pupils with a disability will be included; </w:t>
            </w:r>
            <w:r>
              <w:t xml:space="preserve"> </w:t>
            </w:r>
          </w:p>
          <w:p w14:paraId="2776034D" w14:textId="77777777" w:rsidR="00D22989" w:rsidRDefault="00863563">
            <w:pPr>
              <w:numPr>
                <w:ilvl w:val="0"/>
                <w:numId w:val="10"/>
              </w:numPr>
              <w:spacing w:after="8" w:line="246" w:lineRule="auto"/>
              <w:ind w:firstLine="0"/>
            </w:pPr>
            <w:r>
              <w:rPr>
                <w:sz w:val="20"/>
              </w:rPr>
              <w:t xml:space="preserve">All out of school activities will be conducted in an inclusive environment with providers that comply with all current and future legislative requirements; </w:t>
            </w:r>
            <w:r>
              <w:t xml:space="preserve"> </w:t>
            </w:r>
          </w:p>
          <w:p w14:paraId="75695ABD" w14:textId="77777777" w:rsidR="00D22989" w:rsidRDefault="00863563">
            <w:pPr>
              <w:numPr>
                <w:ilvl w:val="0"/>
                <w:numId w:val="10"/>
              </w:numPr>
              <w:spacing w:after="13" w:line="246" w:lineRule="auto"/>
              <w:ind w:firstLine="0"/>
            </w:pPr>
            <w:r>
              <w:rPr>
                <w:sz w:val="20"/>
              </w:rPr>
              <w:t xml:space="preserve">Pupils with a disability have access to all school activities such as trips out, residential visits, extended </w:t>
            </w:r>
            <w:proofErr w:type="gramStart"/>
            <w:r>
              <w:rPr>
                <w:sz w:val="20"/>
              </w:rPr>
              <w:t>schools</w:t>
            </w:r>
            <w:proofErr w:type="gramEnd"/>
            <w:r>
              <w:rPr>
                <w:sz w:val="20"/>
              </w:rPr>
              <w:t xml:space="preserve"> activities and sporting events </w:t>
            </w:r>
            <w:r>
              <w:t xml:space="preserve"> </w:t>
            </w:r>
          </w:p>
          <w:p w14:paraId="65CB0695" w14:textId="77777777" w:rsidR="00D22989" w:rsidRDefault="00863563">
            <w:pPr>
              <w:numPr>
                <w:ilvl w:val="0"/>
                <w:numId w:val="10"/>
              </w:numPr>
              <w:spacing w:after="0" w:line="259" w:lineRule="auto"/>
              <w:ind w:firstLine="0"/>
            </w:pPr>
            <w:r>
              <w:rPr>
                <w:sz w:val="20"/>
              </w:rPr>
              <w:t xml:space="preserve">Pupils and their families feel included in out of school activities. </w:t>
            </w:r>
            <w:r>
              <w:t xml:space="preserve"> </w:t>
            </w:r>
          </w:p>
        </w:tc>
      </w:tr>
      <w:tr w:rsidR="00D22989" w14:paraId="2AD77008" w14:textId="77777777">
        <w:trPr>
          <w:trHeight w:val="4442"/>
        </w:trPr>
        <w:tc>
          <w:tcPr>
            <w:tcW w:w="3691" w:type="dxa"/>
            <w:tcBorders>
              <w:top w:val="single" w:sz="4" w:space="0" w:color="000000"/>
              <w:left w:val="single" w:sz="4" w:space="0" w:color="000000"/>
              <w:bottom w:val="single" w:sz="4" w:space="0" w:color="000000"/>
              <w:right w:val="single" w:sz="4" w:space="0" w:color="000000"/>
            </w:tcBorders>
          </w:tcPr>
          <w:p w14:paraId="7F0ECA9E" w14:textId="77777777" w:rsidR="00D22989" w:rsidRDefault="00863563">
            <w:pPr>
              <w:spacing w:after="0" w:line="259" w:lineRule="auto"/>
              <w:ind w:left="110" w:firstLine="0"/>
            </w:pPr>
            <w:r>
              <w:rPr>
                <w:sz w:val="20"/>
              </w:rPr>
              <w:t xml:space="preserve">All school activities </w:t>
            </w:r>
            <w:r>
              <w:t xml:space="preserve"> </w:t>
            </w:r>
          </w:p>
          <w:p w14:paraId="7580045C" w14:textId="77777777" w:rsidR="00D22989" w:rsidRDefault="00863563">
            <w:pPr>
              <w:spacing w:after="0" w:line="259" w:lineRule="auto"/>
              <w:ind w:left="110" w:right="68" w:firstLine="0"/>
            </w:pPr>
            <w:r>
              <w:rPr>
                <w:sz w:val="20"/>
              </w:rPr>
              <w:t>need to planned in advance to ensure that all pupils with a disability are able to take part.</w:t>
            </w:r>
            <w:r>
              <w:t xml:space="preserve">  </w:t>
            </w:r>
          </w:p>
        </w:tc>
        <w:tc>
          <w:tcPr>
            <w:tcW w:w="3681" w:type="dxa"/>
            <w:gridSpan w:val="2"/>
            <w:tcBorders>
              <w:top w:val="single" w:sz="4" w:space="0" w:color="000000"/>
              <w:left w:val="single" w:sz="4" w:space="0" w:color="000000"/>
              <w:bottom w:val="single" w:sz="4" w:space="0" w:color="000000"/>
              <w:right w:val="single" w:sz="4" w:space="0" w:color="000000"/>
            </w:tcBorders>
          </w:tcPr>
          <w:p w14:paraId="4B342C17" w14:textId="77777777" w:rsidR="00D22989" w:rsidRDefault="00863563">
            <w:pPr>
              <w:numPr>
                <w:ilvl w:val="0"/>
                <w:numId w:val="11"/>
              </w:numPr>
              <w:spacing w:after="0" w:line="252" w:lineRule="auto"/>
              <w:ind w:right="241" w:firstLine="0"/>
            </w:pPr>
            <w:r>
              <w:rPr>
                <w:sz w:val="20"/>
              </w:rPr>
              <w:t xml:space="preserve">Ensure all school staff are aware of the duties on schools set out within the Equality Act 2010 and the need to provide reasonable adjustments through </w:t>
            </w:r>
          </w:p>
          <w:p w14:paraId="2B8C5323" w14:textId="77777777" w:rsidR="00D22989" w:rsidRDefault="00863563">
            <w:pPr>
              <w:spacing w:after="0" w:line="259" w:lineRule="auto"/>
              <w:ind w:left="105" w:firstLine="0"/>
            </w:pPr>
            <w:r>
              <w:rPr>
                <w:sz w:val="20"/>
              </w:rPr>
              <w:t xml:space="preserve">INSET training  </w:t>
            </w:r>
          </w:p>
          <w:p w14:paraId="415E24F4" w14:textId="77777777" w:rsidR="00D22989" w:rsidRDefault="00863563">
            <w:pPr>
              <w:numPr>
                <w:ilvl w:val="0"/>
                <w:numId w:val="11"/>
              </w:numPr>
              <w:spacing w:after="0" w:line="259" w:lineRule="auto"/>
              <w:ind w:right="241" w:firstLine="0"/>
            </w:pPr>
            <w:r>
              <w:rPr>
                <w:sz w:val="20"/>
              </w:rPr>
              <w:t xml:space="preserve">Review all school activities ensuring that the activities are suitable for all children with a disability, whether this be for physical access, to ensure sensory needs can be catered for, etc.  3. Consider any reasonable adjustments required to enable pupils with a disability to take part in school activities, including reasonable adjustments to </w:t>
            </w:r>
          </w:p>
        </w:tc>
        <w:tc>
          <w:tcPr>
            <w:tcW w:w="1560" w:type="dxa"/>
            <w:tcBorders>
              <w:top w:val="single" w:sz="4" w:space="0" w:color="000000"/>
              <w:left w:val="single" w:sz="4" w:space="0" w:color="000000"/>
              <w:bottom w:val="single" w:sz="4" w:space="0" w:color="000000"/>
              <w:right w:val="single" w:sz="4" w:space="0" w:color="000000"/>
            </w:tcBorders>
          </w:tcPr>
          <w:p w14:paraId="53BC8A2B" w14:textId="77777777" w:rsidR="00D22989" w:rsidRDefault="00863563">
            <w:pPr>
              <w:spacing w:after="0" w:line="259" w:lineRule="auto"/>
              <w:ind w:left="110" w:firstLine="0"/>
            </w:pPr>
            <w:r>
              <w:rPr>
                <w:sz w:val="20"/>
              </w:rPr>
              <w:t xml:space="preserve">Headteacher  </w:t>
            </w:r>
          </w:p>
          <w:p w14:paraId="030D722F" w14:textId="77777777" w:rsidR="00D22989" w:rsidRDefault="00863563">
            <w:pPr>
              <w:spacing w:after="9" w:line="259" w:lineRule="auto"/>
              <w:ind w:left="110" w:firstLine="0"/>
            </w:pPr>
            <w:r>
              <w:rPr>
                <w:sz w:val="20"/>
              </w:rPr>
              <w:t xml:space="preserve">SLT </w:t>
            </w:r>
          </w:p>
          <w:p w14:paraId="35E23164" w14:textId="77777777" w:rsidR="00D22989" w:rsidRDefault="00863563">
            <w:pPr>
              <w:spacing w:after="0" w:line="259" w:lineRule="auto"/>
              <w:ind w:left="110" w:firstLine="0"/>
            </w:pPr>
            <w:r>
              <w:rPr>
                <w:sz w:val="20"/>
              </w:rPr>
              <w:t xml:space="preserve">SENDCo </w:t>
            </w:r>
            <w:r>
              <w:t xml:space="preserve"> </w:t>
            </w:r>
          </w:p>
          <w:p w14:paraId="418DABA3" w14:textId="77777777" w:rsidR="00D22989" w:rsidRDefault="00863563">
            <w:pPr>
              <w:spacing w:after="0" w:line="259" w:lineRule="auto"/>
              <w:ind w:left="110" w:firstLine="0"/>
            </w:pPr>
            <w:r>
              <w:rPr>
                <w:sz w:val="20"/>
              </w:rPr>
              <w:t xml:space="preserve">All staff  </w:t>
            </w:r>
            <w:r>
              <w:t xml:space="preserve"> </w:t>
            </w:r>
          </w:p>
          <w:p w14:paraId="72FE62AE" w14:textId="77777777" w:rsidR="00D22989" w:rsidRDefault="00863563">
            <w:pPr>
              <w:spacing w:after="0" w:line="259" w:lineRule="auto"/>
              <w:ind w:left="110" w:firstLine="0"/>
            </w:pPr>
            <w:r>
              <w:rPr>
                <w:sz w:val="20"/>
              </w:rPr>
              <w:t>LGB</w:t>
            </w:r>
            <w:r>
              <w:t xml:space="preserve">  </w:t>
            </w:r>
          </w:p>
        </w:tc>
        <w:tc>
          <w:tcPr>
            <w:tcW w:w="1420" w:type="dxa"/>
            <w:tcBorders>
              <w:top w:val="single" w:sz="4" w:space="0" w:color="000000"/>
              <w:left w:val="single" w:sz="4" w:space="0" w:color="000000"/>
              <w:bottom w:val="single" w:sz="4" w:space="0" w:color="000000"/>
              <w:right w:val="single" w:sz="4" w:space="0" w:color="000000"/>
            </w:tcBorders>
          </w:tcPr>
          <w:p w14:paraId="241C9E94" w14:textId="77777777" w:rsidR="00D22989" w:rsidRDefault="00863563">
            <w:pPr>
              <w:spacing w:after="0" w:line="259" w:lineRule="auto"/>
              <w:ind w:left="-25" w:firstLine="0"/>
              <w:jc w:val="both"/>
            </w:pPr>
            <w:r>
              <w:t xml:space="preserve"> As practice </w:t>
            </w:r>
          </w:p>
          <w:p w14:paraId="78FC66DC" w14:textId="77777777" w:rsidR="00D22989" w:rsidRDefault="00863563">
            <w:pPr>
              <w:spacing w:after="0" w:line="259" w:lineRule="auto"/>
              <w:ind w:left="110" w:firstLine="0"/>
            </w:pPr>
            <w:r>
              <w:t xml:space="preserve"> </w:t>
            </w:r>
          </w:p>
        </w:tc>
        <w:tc>
          <w:tcPr>
            <w:tcW w:w="4536" w:type="dxa"/>
            <w:gridSpan w:val="2"/>
            <w:tcBorders>
              <w:top w:val="single" w:sz="4" w:space="0" w:color="000000"/>
              <w:left w:val="single" w:sz="4" w:space="0" w:color="000000"/>
              <w:bottom w:val="single" w:sz="4" w:space="0" w:color="000000"/>
              <w:right w:val="single" w:sz="4" w:space="0" w:color="000000"/>
            </w:tcBorders>
          </w:tcPr>
          <w:p w14:paraId="0602F0A0" w14:textId="77777777" w:rsidR="00D22989" w:rsidRDefault="00863563">
            <w:pPr>
              <w:numPr>
                <w:ilvl w:val="0"/>
                <w:numId w:val="12"/>
              </w:numPr>
              <w:spacing w:after="0" w:line="254" w:lineRule="auto"/>
              <w:ind w:firstLine="0"/>
              <w:jc w:val="both"/>
            </w:pPr>
            <w:r>
              <w:rPr>
                <w:sz w:val="20"/>
              </w:rPr>
              <w:t xml:space="preserve">No school activities are planned without consideration of how pupils with a disability will be included; </w:t>
            </w:r>
            <w:r>
              <w:t xml:space="preserve"> </w:t>
            </w:r>
          </w:p>
          <w:p w14:paraId="39D5D06A" w14:textId="77777777" w:rsidR="00D22989" w:rsidRDefault="00863563">
            <w:pPr>
              <w:numPr>
                <w:ilvl w:val="0"/>
                <w:numId w:val="12"/>
              </w:numPr>
              <w:spacing w:after="20" w:line="239" w:lineRule="auto"/>
              <w:ind w:firstLine="0"/>
              <w:jc w:val="both"/>
            </w:pPr>
            <w:r>
              <w:rPr>
                <w:sz w:val="20"/>
              </w:rPr>
              <w:t xml:space="preserve">All school activities will be conducted in an inclusive environment  </w:t>
            </w:r>
            <w:r>
              <w:t xml:space="preserve"> </w:t>
            </w:r>
          </w:p>
          <w:p w14:paraId="5AA94561" w14:textId="77777777" w:rsidR="00D22989" w:rsidRDefault="00863563">
            <w:pPr>
              <w:numPr>
                <w:ilvl w:val="0"/>
                <w:numId w:val="12"/>
              </w:numPr>
              <w:spacing w:after="0" w:line="259" w:lineRule="auto"/>
              <w:ind w:firstLine="0"/>
              <w:jc w:val="both"/>
            </w:pPr>
            <w:r>
              <w:rPr>
                <w:sz w:val="20"/>
              </w:rPr>
              <w:t xml:space="preserve">Pupils with a disability have access to all school activities </w:t>
            </w:r>
            <w:r>
              <w:t xml:space="preserve">  </w:t>
            </w:r>
          </w:p>
        </w:tc>
      </w:tr>
      <w:tr w:rsidR="00D22989" w14:paraId="43206546" w14:textId="77777777">
        <w:trPr>
          <w:trHeight w:val="710"/>
        </w:trPr>
        <w:tc>
          <w:tcPr>
            <w:tcW w:w="3691" w:type="dxa"/>
            <w:tcBorders>
              <w:top w:val="single" w:sz="4" w:space="0" w:color="000000"/>
              <w:left w:val="single" w:sz="4" w:space="0" w:color="000000"/>
              <w:bottom w:val="single" w:sz="4" w:space="0" w:color="000000"/>
              <w:right w:val="single" w:sz="4" w:space="0" w:color="000000"/>
            </w:tcBorders>
          </w:tcPr>
          <w:p w14:paraId="25F1BBEC" w14:textId="77777777" w:rsidR="00D22989" w:rsidRDefault="00D22989">
            <w:pPr>
              <w:spacing w:after="160" w:line="259" w:lineRule="auto"/>
              <w:ind w:left="0" w:firstLine="0"/>
            </w:pPr>
          </w:p>
        </w:tc>
        <w:tc>
          <w:tcPr>
            <w:tcW w:w="3681" w:type="dxa"/>
            <w:gridSpan w:val="2"/>
            <w:tcBorders>
              <w:top w:val="single" w:sz="4" w:space="0" w:color="000000"/>
              <w:left w:val="single" w:sz="4" w:space="0" w:color="000000"/>
              <w:bottom w:val="single" w:sz="4" w:space="0" w:color="000000"/>
              <w:right w:val="single" w:sz="4" w:space="0" w:color="000000"/>
            </w:tcBorders>
            <w:vAlign w:val="center"/>
          </w:tcPr>
          <w:p w14:paraId="45C31E7B" w14:textId="77777777" w:rsidR="00D22989" w:rsidRDefault="00863563">
            <w:pPr>
              <w:spacing w:after="0" w:line="259" w:lineRule="auto"/>
              <w:ind w:left="105" w:right="201" w:firstLine="0"/>
            </w:pPr>
            <w:r>
              <w:rPr>
                <w:sz w:val="20"/>
              </w:rPr>
              <w:t xml:space="preserve">expectations e.g. behaviour policy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975350A" w14:textId="77777777" w:rsidR="00D22989" w:rsidRDefault="00D22989">
            <w:pPr>
              <w:spacing w:after="160" w:line="259" w:lineRule="auto"/>
              <w:ind w:left="0" w:firstLine="0"/>
            </w:pPr>
          </w:p>
        </w:tc>
        <w:tc>
          <w:tcPr>
            <w:tcW w:w="1420" w:type="dxa"/>
            <w:tcBorders>
              <w:top w:val="single" w:sz="4" w:space="0" w:color="000000"/>
              <w:left w:val="single" w:sz="4" w:space="0" w:color="000000"/>
              <w:bottom w:val="single" w:sz="4" w:space="0" w:color="000000"/>
              <w:right w:val="single" w:sz="4" w:space="0" w:color="000000"/>
            </w:tcBorders>
          </w:tcPr>
          <w:p w14:paraId="5080B119" w14:textId="77777777" w:rsidR="00D22989" w:rsidRDefault="00D22989">
            <w:pPr>
              <w:spacing w:after="160" w:line="259" w:lineRule="auto"/>
              <w:ind w:left="0" w:firstLine="0"/>
            </w:pPr>
          </w:p>
        </w:tc>
        <w:tc>
          <w:tcPr>
            <w:tcW w:w="825" w:type="dxa"/>
            <w:tcBorders>
              <w:top w:val="single" w:sz="4" w:space="0" w:color="000000"/>
              <w:left w:val="single" w:sz="4" w:space="0" w:color="000000"/>
              <w:bottom w:val="single" w:sz="4" w:space="0" w:color="000000"/>
              <w:right w:val="nil"/>
            </w:tcBorders>
          </w:tcPr>
          <w:p w14:paraId="7416FE92" w14:textId="77777777" w:rsidR="00D22989" w:rsidRDefault="00D22989">
            <w:pPr>
              <w:spacing w:after="160" w:line="259" w:lineRule="auto"/>
              <w:ind w:left="0" w:firstLine="0"/>
            </w:pPr>
          </w:p>
        </w:tc>
        <w:tc>
          <w:tcPr>
            <w:tcW w:w="3711" w:type="dxa"/>
            <w:tcBorders>
              <w:top w:val="single" w:sz="4" w:space="0" w:color="000000"/>
              <w:left w:val="nil"/>
              <w:bottom w:val="single" w:sz="4" w:space="0" w:color="000000"/>
              <w:right w:val="single" w:sz="4" w:space="0" w:color="000000"/>
            </w:tcBorders>
          </w:tcPr>
          <w:p w14:paraId="313115DC" w14:textId="77777777" w:rsidR="00D22989" w:rsidRDefault="00D22989">
            <w:pPr>
              <w:spacing w:after="160" w:line="259" w:lineRule="auto"/>
              <w:ind w:left="0" w:firstLine="0"/>
            </w:pPr>
          </w:p>
        </w:tc>
      </w:tr>
      <w:tr w:rsidR="00D22989" w14:paraId="5866D517" w14:textId="77777777">
        <w:trPr>
          <w:trHeight w:val="4697"/>
        </w:trPr>
        <w:tc>
          <w:tcPr>
            <w:tcW w:w="3691" w:type="dxa"/>
            <w:tcBorders>
              <w:top w:val="single" w:sz="4" w:space="0" w:color="000000"/>
              <w:left w:val="single" w:sz="4" w:space="0" w:color="000000"/>
              <w:bottom w:val="single" w:sz="4" w:space="0" w:color="000000"/>
              <w:right w:val="single" w:sz="4" w:space="0" w:color="000000"/>
            </w:tcBorders>
          </w:tcPr>
          <w:p w14:paraId="4CDA0BCA" w14:textId="77777777" w:rsidR="00D22989" w:rsidRDefault="00863563">
            <w:pPr>
              <w:spacing w:after="0" w:line="259" w:lineRule="auto"/>
              <w:ind w:left="110" w:firstLine="0"/>
            </w:pPr>
            <w:r>
              <w:rPr>
                <w:sz w:val="20"/>
              </w:rPr>
              <w:t xml:space="preserve">St. Andrew’s School will identify and </w:t>
            </w:r>
            <w:r>
              <w:rPr>
                <w:sz w:val="20"/>
              </w:rPr>
              <w:t xml:space="preserve">develop spaces specifically designed to meet the sensory needs of pupils.  </w:t>
            </w:r>
          </w:p>
        </w:tc>
        <w:tc>
          <w:tcPr>
            <w:tcW w:w="800" w:type="dxa"/>
            <w:tcBorders>
              <w:top w:val="single" w:sz="4" w:space="0" w:color="000000"/>
              <w:left w:val="single" w:sz="4" w:space="0" w:color="000000"/>
              <w:bottom w:val="single" w:sz="4" w:space="0" w:color="000000"/>
              <w:right w:val="nil"/>
            </w:tcBorders>
          </w:tcPr>
          <w:p w14:paraId="64032AA8" w14:textId="77777777" w:rsidR="00D22989" w:rsidRDefault="00863563">
            <w:pPr>
              <w:spacing w:after="529" w:line="259" w:lineRule="auto"/>
              <w:ind w:left="465" w:firstLine="0"/>
            </w:pPr>
            <w:r>
              <w:rPr>
                <w:sz w:val="20"/>
              </w:rPr>
              <w:t>1.</w:t>
            </w:r>
            <w:r>
              <w:rPr>
                <w:rFonts w:ascii="Arial" w:eastAsia="Arial" w:hAnsi="Arial" w:cs="Arial"/>
                <w:sz w:val="20"/>
              </w:rPr>
              <w:t xml:space="preserve"> </w:t>
            </w:r>
          </w:p>
          <w:p w14:paraId="68886CE9" w14:textId="77777777" w:rsidR="00D22989" w:rsidRDefault="00863563">
            <w:pPr>
              <w:spacing w:after="789" w:line="259" w:lineRule="auto"/>
              <w:ind w:left="465" w:firstLine="0"/>
            </w:pPr>
            <w:r>
              <w:rPr>
                <w:sz w:val="20"/>
              </w:rPr>
              <w:t>2.</w:t>
            </w:r>
            <w:r>
              <w:rPr>
                <w:rFonts w:ascii="Arial" w:eastAsia="Arial" w:hAnsi="Arial" w:cs="Arial"/>
                <w:sz w:val="20"/>
              </w:rPr>
              <w:t xml:space="preserve"> </w:t>
            </w:r>
          </w:p>
          <w:p w14:paraId="54C7067A" w14:textId="77777777" w:rsidR="00D22989" w:rsidRDefault="00863563">
            <w:pPr>
              <w:spacing w:after="528" w:line="259" w:lineRule="auto"/>
              <w:ind w:left="465" w:firstLine="0"/>
            </w:pPr>
            <w:r>
              <w:rPr>
                <w:sz w:val="20"/>
              </w:rPr>
              <w:t>3.</w:t>
            </w:r>
            <w:r>
              <w:rPr>
                <w:rFonts w:ascii="Arial" w:eastAsia="Arial" w:hAnsi="Arial" w:cs="Arial"/>
                <w:sz w:val="20"/>
              </w:rPr>
              <w:t xml:space="preserve"> </w:t>
            </w:r>
          </w:p>
          <w:p w14:paraId="72505C5F" w14:textId="77777777" w:rsidR="00D22989" w:rsidRDefault="00863563">
            <w:pPr>
              <w:spacing w:after="789" w:line="259" w:lineRule="auto"/>
              <w:ind w:left="465" w:firstLine="0"/>
            </w:pPr>
            <w:r>
              <w:rPr>
                <w:sz w:val="20"/>
              </w:rPr>
              <w:t>4.</w:t>
            </w:r>
            <w:r>
              <w:rPr>
                <w:rFonts w:ascii="Arial" w:eastAsia="Arial" w:hAnsi="Arial" w:cs="Arial"/>
                <w:sz w:val="20"/>
              </w:rPr>
              <w:t xml:space="preserve"> </w:t>
            </w:r>
          </w:p>
          <w:p w14:paraId="0FF4917D" w14:textId="77777777" w:rsidR="00D22989" w:rsidRDefault="00863563">
            <w:pPr>
              <w:spacing w:after="0" w:line="259" w:lineRule="auto"/>
              <w:ind w:left="465" w:firstLine="0"/>
            </w:pPr>
            <w:r>
              <w:rPr>
                <w:sz w:val="20"/>
              </w:rPr>
              <w:t>5.</w:t>
            </w:r>
            <w:r>
              <w:rPr>
                <w:rFonts w:ascii="Arial" w:eastAsia="Arial" w:hAnsi="Arial" w:cs="Arial"/>
                <w:sz w:val="20"/>
              </w:rPr>
              <w:t xml:space="preserve"> </w:t>
            </w:r>
          </w:p>
        </w:tc>
        <w:tc>
          <w:tcPr>
            <w:tcW w:w="2881" w:type="dxa"/>
            <w:tcBorders>
              <w:top w:val="single" w:sz="4" w:space="0" w:color="000000"/>
              <w:left w:val="nil"/>
              <w:bottom w:val="single" w:sz="4" w:space="0" w:color="000000"/>
              <w:right w:val="single" w:sz="4" w:space="0" w:color="000000"/>
            </w:tcBorders>
          </w:tcPr>
          <w:p w14:paraId="2BD5DC9D" w14:textId="77777777" w:rsidR="00863563" w:rsidRDefault="00863563">
            <w:pPr>
              <w:spacing w:after="4" w:line="251" w:lineRule="auto"/>
              <w:ind w:left="25" w:right="331" w:firstLine="0"/>
              <w:rPr>
                <w:sz w:val="20"/>
              </w:rPr>
            </w:pPr>
            <w:r>
              <w:rPr>
                <w:sz w:val="20"/>
              </w:rPr>
              <w:t xml:space="preserve">Identify suitable spaces within the school building and agree usage </w:t>
            </w:r>
          </w:p>
          <w:p w14:paraId="347E2E52" w14:textId="0742E19C" w:rsidR="00D22989" w:rsidRDefault="00863563">
            <w:pPr>
              <w:spacing w:after="4" w:line="251" w:lineRule="auto"/>
              <w:ind w:left="25" w:right="331" w:firstLine="0"/>
            </w:pPr>
            <w:r>
              <w:rPr>
                <w:sz w:val="20"/>
              </w:rPr>
              <w:t xml:space="preserve">Identify and provide sensory equipment that will meet the needs of pupils  </w:t>
            </w:r>
          </w:p>
          <w:p w14:paraId="67C3C552" w14:textId="77777777" w:rsidR="00D22989" w:rsidRDefault="00863563">
            <w:pPr>
              <w:spacing w:after="3" w:line="251" w:lineRule="auto"/>
              <w:ind w:left="25" w:right="238" w:firstLine="0"/>
            </w:pPr>
            <w:r>
              <w:rPr>
                <w:sz w:val="20"/>
              </w:rPr>
              <w:t xml:space="preserve">Staff training to support safe and effective usage of spaces and equipment   Develop guide for pupils to ensure safe and effective usage of spaces and equipment  </w:t>
            </w:r>
          </w:p>
          <w:p w14:paraId="5C75CA35" w14:textId="77777777" w:rsidR="00D22989" w:rsidRDefault="00863563">
            <w:pPr>
              <w:spacing w:after="0" w:line="259" w:lineRule="auto"/>
              <w:ind w:left="25" w:firstLine="0"/>
            </w:pPr>
            <w:r>
              <w:rPr>
                <w:sz w:val="20"/>
              </w:rPr>
              <w:t xml:space="preserve">Timetable to ensure fair access to spaces, with the principle of equity in education followed  </w:t>
            </w:r>
          </w:p>
        </w:tc>
        <w:tc>
          <w:tcPr>
            <w:tcW w:w="1560" w:type="dxa"/>
            <w:tcBorders>
              <w:top w:val="single" w:sz="4" w:space="0" w:color="000000"/>
              <w:left w:val="single" w:sz="4" w:space="0" w:color="000000"/>
              <w:bottom w:val="single" w:sz="4" w:space="0" w:color="000000"/>
              <w:right w:val="single" w:sz="4" w:space="0" w:color="000000"/>
            </w:tcBorders>
          </w:tcPr>
          <w:p w14:paraId="2DDB30EA" w14:textId="77777777" w:rsidR="00D22989" w:rsidRDefault="00863563">
            <w:pPr>
              <w:spacing w:after="0" w:line="259" w:lineRule="auto"/>
              <w:ind w:left="110" w:firstLine="0"/>
            </w:pPr>
            <w:r>
              <w:rPr>
                <w:sz w:val="20"/>
              </w:rPr>
              <w:t xml:space="preserve">Headteacher  </w:t>
            </w:r>
          </w:p>
          <w:p w14:paraId="4CF05CCB" w14:textId="77777777" w:rsidR="00D22989" w:rsidRDefault="00863563">
            <w:pPr>
              <w:spacing w:after="4" w:line="259" w:lineRule="auto"/>
              <w:ind w:left="110" w:firstLine="0"/>
            </w:pPr>
            <w:r>
              <w:rPr>
                <w:sz w:val="20"/>
              </w:rPr>
              <w:t xml:space="preserve">SLT </w:t>
            </w:r>
          </w:p>
          <w:p w14:paraId="3C24C524" w14:textId="77777777" w:rsidR="00D22989" w:rsidRDefault="00863563">
            <w:pPr>
              <w:spacing w:after="0" w:line="259" w:lineRule="auto"/>
              <w:ind w:left="110" w:firstLine="0"/>
            </w:pPr>
            <w:r>
              <w:rPr>
                <w:sz w:val="20"/>
              </w:rPr>
              <w:t xml:space="preserve">SENDCo </w:t>
            </w:r>
            <w:r>
              <w:t xml:space="preserve"> </w:t>
            </w:r>
          </w:p>
          <w:p w14:paraId="69ABD768" w14:textId="77777777" w:rsidR="00D22989" w:rsidRDefault="00863563">
            <w:pPr>
              <w:spacing w:after="0" w:line="259" w:lineRule="auto"/>
              <w:ind w:left="110" w:firstLine="0"/>
            </w:pPr>
            <w:r>
              <w:rPr>
                <w:sz w:val="20"/>
              </w:rPr>
              <w:t xml:space="preserve">All staff  </w:t>
            </w:r>
            <w:r>
              <w:t xml:space="preserve"> </w:t>
            </w:r>
          </w:p>
          <w:p w14:paraId="0073AF1D" w14:textId="77777777" w:rsidR="00D22989" w:rsidRDefault="00863563">
            <w:pPr>
              <w:spacing w:after="0" w:line="259" w:lineRule="auto"/>
              <w:ind w:left="110" w:firstLine="0"/>
            </w:pPr>
            <w:r>
              <w:rPr>
                <w:sz w:val="20"/>
              </w:rPr>
              <w:t xml:space="preserve">LGB </w:t>
            </w:r>
          </w:p>
        </w:tc>
        <w:tc>
          <w:tcPr>
            <w:tcW w:w="1420" w:type="dxa"/>
            <w:tcBorders>
              <w:top w:val="single" w:sz="4" w:space="0" w:color="000000"/>
              <w:left w:val="single" w:sz="4" w:space="0" w:color="000000"/>
              <w:bottom w:val="single" w:sz="4" w:space="0" w:color="000000"/>
              <w:right w:val="single" w:sz="4" w:space="0" w:color="000000"/>
            </w:tcBorders>
          </w:tcPr>
          <w:p w14:paraId="7111A873" w14:textId="77777777" w:rsidR="00D22989" w:rsidRDefault="00863563">
            <w:pPr>
              <w:spacing w:after="0" w:line="259" w:lineRule="auto"/>
              <w:ind w:left="-25" w:firstLine="0"/>
              <w:jc w:val="both"/>
            </w:pPr>
            <w:r>
              <w:t xml:space="preserve"> Academic </w:t>
            </w:r>
          </w:p>
          <w:p w14:paraId="4D783778" w14:textId="77777777" w:rsidR="00D22989" w:rsidRDefault="00863563">
            <w:pPr>
              <w:spacing w:after="0" w:line="259" w:lineRule="auto"/>
              <w:ind w:left="110" w:firstLine="0"/>
            </w:pPr>
            <w:r>
              <w:t xml:space="preserve">Year 2024  </w:t>
            </w:r>
          </w:p>
        </w:tc>
        <w:tc>
          <w:tcPr>
            <w:tcW w:w="825" w:type="dxa"/>
            <w:tcBorders>
              <w:top w:val="single" w:sz="4" w:space="0" w:color="000000"/>
              <w:left w:val="single" w:sz="4" w:space="0" w:color="000000"/>
              <w:bottom w:val="single" w:sz="4" w:space="0" w:color="000000"/>
              <w:right w:val="nil"/>
            </w:tcBorders>
          </w:tcPr>
          <w:p w14:paraId="17F4C6FF" w14:textId="77777777" w:rsidR="00D22989" w:rsidRDefault="00863563">
            <w:pPr>
              <w:spacing w:after="505"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p w14:paraId="2482D44B" w14:textId="77777777" w:rsidR="00D22989" w:rsidRDefault="00863563">
            <w:pPr>
              <w:spacing w:after="765"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p w14:paraId="4A1708CD" w14:textId="77777777" w:rsidR="00D22989" w:rsidRDefault="00863563">
            <w:pPr>
              <w:spacing w:after="510"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p w14:paraId="70B98C38" w14:textId="77777777" w:rsidR="00D22989" w:rsidRDefault="00863563">
            <w:pPr>
              <w:spacing w:after="0"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tc>
        <w:tc>
          <w:tcPr>
            <w:tcW w:w="3711" w:type="dxa"/>
            <w:tcBorders>
              <w:top w:val="single" w:sz="4" w:space="0" w:color="000000"/>
              <w:left w:val="nil"/>
              <w:bottom w:val="single" w:sz="4" w:space="0" w:color="000000"/>
              <w:right w:val="single" w:sz="4" w:space="0" w:color="000000"/>
            </w:tcBorders>
          </w:tcPr>
          <w:p w14:paraId="194521D4" w14:textId="77777777" w:rsidR="00D22989" w:rsidRDefault="00863563">
            <w:pPr>
              <w:spacing w:after="1" w:line="249" w:lineRule="auto"/>
              <w:ind w:left="0" w:right="13" w:firstLine="0"/>
            </w:pPr>
            <w:r>
              <w:rPr>
                <w:sz w:val="20"/>
              </w:rPr>
              <w:t xml:space="preserve">Pupils have access to timetabled and as needed spaces where their sensory needs can be met.  </w:t>
            </w:r>
          </w:p>
          <w:p w14:paraId="0C2F81A2" w14:textId="77777777" w:rsidR="00D22989" w:rsidRDefault="00863563">
            <w:pPr>
              <w:spacing w:after="4" w:line="250" w:lineRule="auto"/>
              <w:ind w:left="0" w:right="53" w:firstLine="0"/>
            </w:pPr>
            <w:r>
              <w:rPr>
                <w:sz w:val="20"/>
              </w:rPr>
              <w:t xml:space="preserve">Pupils have developed, with support, knowledge of sensory strategies that help them to remain regulated and in </w:t>
            </w:r>
            <w:r>
              <w:rPr>
                <w:sz w:val="20"/>
              </w:rPr>
              <w:t>a ‘just</w:t>
            </w:r>
            <w:r>
              <w:rPr>
                <w:sz w:val="20"/>
              </w:rPr>
              <w:t>-</w:t>
            </w:r>
            <w:r>
              <w:rPr>
                <w:sz w:val="20"/>
              </w:rPr>
              <w:t>right’ state for learning.</w:t>
            </w:r>
            <w:r>
              <w:rPr>
                <w:sz w:val="20"/>
              </w:rPr>
              <w:t xml:space="preserve"> Pupil engagement in lessons increases, leading to increased progress.  </w:t>
            </w:r>
          </w:p>
          <w:p w14:paraId="158CDF7F" w14:textId="77777777" w:rsidR="00D22989" w:rsidRDefault="00863563">
            <w:pPr>
              <w:spacing w:after="0" w:line="259" w:lineRule="auto"/>
              <w:ind w:left="0" w:firstLine="0"/>
            </w:pPr>
            <w:r>
              <w:rPr>
                <w:sz w:val="20"/>
              </w:rPr>
              <w:t xml:space="preserve">Learning behaviour is improved and incidences of low-level disruption or dysregulation decrease.  </w:t>
            </w:r>
          </w:p>
        </w:tc>
      </w:tr>
      <w:tr w:rsidR="00D22989" w14:paraId="0EA60AD6" w14:textId="77777777">
        <w:trPr>
          <w:trHeight w:val="2901"/>
        </w:trPr>
        <w:tc>
          <w:tcPr>
            <w:tcW w:w="3691" w:type="dxa"/>
            <w:tcBorders>
              <w:top w:val="single" w:sz="4" w:space="0" w:color="000000"/>
              <w:left w:val="single" w:sz="4" w:space="0" w:color="000000"/>
              <w:bottom w:val="single" w:sz="4" w:space="0" w:color="000000"/>
              <w:right w:val="single" w:sz="4" w:space="0" w:color="000000"/>
            </w:tcBorders>
          </w:tcPr>
          <w:p w14:paraId="7C09B7E8" w14:textId="77777777" w:rsidR="00D22989" w:rsidRDefault="00863563">
            <w:pPr>
              <w:spacing w:after="0" w:line="259" w:lineRule="auto"/>
              <w:ind w:left="110" w:right="535" w:firstLine="0"/>
              <w:jc w:val="both"/>
            </w:pPr>
            <w:r>
              <w:rPr>
                <w:sz w:val="20"/>
              </w:rPr>
              <w:t xml:space="preserve">School will purchase a portable access ramp to ensure that classrooms can be made wheelchair accessible    </w:t>
            </w:r>
          </w:p>
        </w:tc>
        <w:tc>
          <w:tcPr>
            <w:tcW w:w="800" w:type="dxa"/>
            <w:tcBorders>
              <w:top w:val="single" w:sz="4" w:space="0" w:color="000000"/>
              <w:left w:val="single" w:sz="4" w:space="0" w:color="000000"/>
              <w:bottom w:val="single" w:sz="4" w:space="0" w:color="000000"/>
              <w:right w:val="nil"/>
            </w:tcBorders>
          </w:tcPr>
          <w:p w14:paraId="1BE13658" w14:textId="77777777" w:rsidR="00D22989" w:rsidRDefault="00863563">
            <w:pPr>
              <w:spacing w:after="529" w:line="259" w:lineRule="auto"/>
              <w:ind w:left="440" w:firstLine="0"/>
            </w:pPr>
            <w:r>
              <w:rPr>
                <w:sz w:val="20"/>
              </w:rPr>
              <w:t>1.</w:t>
            </w:r>
            <w:r>
              <w:rPr>
                <w:rFonts w:ascii="Arial" w:eastAsia="Arial" w:hAnsi="Arial" w:cs="Arial"/>
                <w:sz w:val="20"/>
              </w:rPr>
              <w:t xml:space="preserve"> </w:t>
            </w:r>
          </w:p>
          <w:p w14:paraId="29EE9993" w14:textId="77777777" w:rsidR="00D22989" w:rsidRDefault="00863563">
            <w:pPr>
              <w:spacing w:after="255" w:line="277" w:lineRule="auto"/>
              <w:ind w:left="357" w:right="55" w:firstLine="0"/>
              <w:jc w:val="center"/>
            </w:pPr>
            <w:r>
              <w:rPr>
                <w:sz w:val="20"/>
              </w:rPr>
              <w:t>2.</w:t>
            </w:r>
            <w:r>
              <w:rPr>
                <w:rFonts w:ascii="Arial" w:eastAsia="Arial" w:hAnsi="Arial" w:cs="Arial"/>
                <w:sz w:val="20"/>
              </w:rPr>
              <w:t xml:space="preserve"> </w:t>
            </w:r>
            <w:r>
              <w:rPr>
                <w:sz w:val="20"/>
              </w:rPr>
              <w:t>3.</w:t>
            </w:r>
            <w:r>
              <w:rPr>
                <w:rFonts w:ascii="Arial" w:eastAsia="Arial" w:hAnsi="Arial" w:cs="Arial"/>
                <w:sz w:val="20"/>
              </w:rPr>
              <w:t xml:space="preserve"> </w:t>
            </w:r>
          </w:p>
          <w:p w14:paraId="41865A71" w14:textId="77777777" w:rsidR="00D22989" w:rsidRDefault="00863563">
            <w:pPr>
              <w:spacing w:after="0" w:line="259" w:lineRule="auto"/>
              <w:ind w:left="440" w:firstLine="0"/>
            </w:pPr>
            <w:r>
              <w:rPr>
                <w:sz w:val="20"/>
              </w:rPr>
              <w:t>4.</w:t>
            </w:r>
            <w:r>
              <w:rPr>
                <w:rFonts w:ascii="Arial" w:eastAsia="Arial" w:hAnsi="Arial" w:cs="Arial"/>
                <w:sz w:val="20"/>
              </w:rPr>
              <w:t xml:space="preserve"> </w:t>
            </w:r>
          </w:p>
        </w:tc>
        <w:tc>
          <w:tcPr>
            <w:tcW w:w="2881" w:type="dxa"/>
            <w:tcBorders>
              <w:top w:val="single" w:sz="4" w:space="0" w:color="000000"/>
              <w:left w:val="nil"/>
              <w:bottom w:val="single" w:sz="4" w:space="0" w:color="000000"/>
              <w:right w:val="single" w:sz="4" w:space="0" w:color="000000"/>
            </w:tcBorders>
          </w:tcPr>
          <w:p w14:paraId="5FADF05D" w14:textId="77777777" w:rsidR="00863563" w:rsidRDefault="00863563">
            <w:pPr>
              <w:spacing w:after="3" w:line="251" w:lineRule="auto"/>
              <w:ind w:left="0" w:right="295" w:firstLine="0"/>
              <w:jc w:val="both"/>
              <w:rPr>
                <w:sz w:val="20"/>
              </w:rPr>
            </w:pPr>
            <w:r>
              <w:rPr>
                <w:sz w:val="20"/>
              </w:rPr>
              <w:t xml:space="preserve">Research most effective ramp system for our school and pupil needs </w:t>
            </w:r>
          </w:p>
          <w:p w14:paraId="5A488A2D" w14:textId="4D8E1AFB" w:rsidR="00D22989" w:rsidRDefault="00863563">
            <w:pPr>
              <w:spacing w:after="3" w:line="251" w:lineRule="auto"/>
              <w:ind w:left="0" w:right="295" w:firstLine="0"/>
              <w:jc w:val="both"/>
            </w:pPr>
            <w:r>
              <w:rPr>
                <w:sz w:val="20"/>
              </w:rPr>
              <w:t xml:space="preserve">Purchase ramp system  </w:t>
            </w:r>
          </w:p>
          <w:p w14:paraId="2BE9B41E" w14:textId="2EEB102E" w:rsidR="00D22989" w:rsidRDefault="00863563">
            <w:pPr>
              <w:spacing w:after="0" w:line="259" w:lineRule="auto"/>
              <w:ind w:left="0" w:right="246" w:firstLine="0"/>
            </w:pPr>
            <w:r>
              <w:rPr>
                <w:sz w:val="20"/>
              </w:rPr>
              <w:t>Ensure staff are trained on safe and effective usage</w:t>
            </w:r>
            <w:r>
              <w:rPr>
                <w:sz w:val="20"/>
              </w:rPr>
              <w:t xml:space="preserve"> PEEP to be written for identified pupils who would require the access ramp to exit safely during an emergency  </w:t>
            </w:r>
          </w:p>
        </w:tc>
        <w:tc>
          <w:tcPr>
            <w:tcW w:w="1560" w:type="dxa"/>
            <w:tcBorders>
              <w:top w:val="single" w:sz="4" w:space="0" w:color="000000"/>
              <w:left w:val="single" w:sz="4" w:space="0" w:color="000000"/>
              <w:bottom w:val="single" w:sz="4" w:space="0" w:color="000000"/>
              <w:right w:val="single" w:sz="4" w:space="0" w:color="000000"/>
            </w:tcBorders>
          </w:tcPr>
          <w:p w14:paraId="3FAFBF96" w14:textId="77777777" w:rsidR="00D22989" w:rsidRDefault="00863563" w:rsidP="00863563">
            <w:pPr>
              <w:spacing w:after="8" w:line="259" w:lineRule="auto"/>
              <w:ind w:left="0" w:firstLine="0"/>
            </w:pPr>
            <w:r>
              <w:rPr>
                <w:sz w:val="20"/>
              </w:rPr>
              <w:t xml:space="preserve">Headteacher  </w:t>
            </w:r>
          </w:p>
          <w:p w14:paraId="759DFE1C" w14:textId="736368C1" w:rsidR="00D22989" w:rsidRDefault="00863563" w:rsidP="00863563">
            <w:pPr>
              <w:tabs>
                <w:tab w:val="right" w:pos="1558"/>
              </w:tabs>
              <w:spacing w:after="8" w:line="259" w:lineRule="auto"/>
              <w:ind w:left="0" w:firstLine="0"/>
            </w:pPr>
            <w:r>
              <w:rPr>
                <w:sz w:val="20"/>
              </w:rPr>
              <w:t xml:space="preserve">Hub </w:t>
            </w:r>
            <w:r>
              <w:rPr>
                <w:sz w:val="20"/>
              </w:rPr>
              <w:t xml:space="preserve">Business </w:t>
            </w:r>
            <w:r>
              <w:rPr>
                <w:sz w:val="20"/>
              </w:rPr>
              <w:t xml:space="preserve">Manager </w:t>
            </w:r>
            <w:r>
              <w:t xml:space="preserve"> </w:t>
            </w:r>
          </w:p>
          <w:p w14:paraId="492A7AFF" w14:textId="77777777" w:rsidR="00D22989" w:rsidRDefault="00863563">
            <w:pPr>
              <w:spacing w:after="8" w:line="259" w:lineRule="auto"/>
              <w:ind w:left="110" w:firstLine="0"/>
            </w:pPr>
            <w:r>
              <w:rPr>
                <w:sz w:val="20"/>
              </w:rPr>
              <w:t xml:space="preserve">SLT </w:t>
            </w:r>
          </w:p>
          <w:p w14:paraId="7DBD682B" w14:textId="77777777" w:rsidR="00D22989" w:rsidRDefault="00863563">
            <w:pPr>
              <w:spacing w:after="0" w:line="259" w:lineRule="auto"/>
              <w:ind w:left="110" w:firstLine="0"/>
            </w:pPr>
            <w:r>
              <w:rPr>
                <w:sz w:val="20"/>
              </w:rPr>
              <w:t xml:space="preserve">SENDCo </w:t>
            </w:r>
            <w:r>
              <w:t xml:space="preserve"> </w:t>
            </w:r>
          </w:p>
          <w:p w14:paraId="66522A29" w14:textId="77777777" w:rsidR="00D22989" w:rsidRDefault="00863563">
            <w:pPr>
              <w:spacing w:after="0" w:line="259" w:lineRule="auto"/>
              <w:ind w:left="110" w:firstLine="0"/>
            </w:pPr>
            <w:r>
              <w:rPr>
                <w:sz w:val="20"/>
              </w:rPr>
              <w:t xml:space="preserve">LGB </w:t>
            </w:r>
          </w:p>
        </w:tc>
        <w:tc>
          <w:tcPr>
            <w:tcW w:w="1420" w:type="dxa"/>
            <w:tcBorders>
              <w:top w:val="single" w:sz="4" w:space="0" w:color="000000"/>
              <w:left w:val="single" w:sz="4" w:space="0" w:color="000000"/>
              <w:bottom w:val="single" w:sz="4" w:space="0" w:color="000000"/>
              <w:right w:val="single" w:sz="4" w:space="0" w:color="000000"/>
            </w:tcBorders>
          </w:tcPr>
          <w:p w14:paraId="79286080" w14:textId="77777777" w:rsidR="00D22989" w:rsidRDefault="00863563">
            <w:pPr>
              <w:spacing w:after="0" w:line="259" w:lineRule="auto"/>
              <w:ind w:left="110" w:firstLine="0"/>
            </w:pPr>
            <w:r>
              <w:t xml:space="preserve">ASAP  </w:t>
            </w:r>
          </w:p>
          <w:p w14:paraId="1D0B0723" w14:textId="77777777" w:rsidR="00D22989" w:rsidRDefault="00863563">
            <w:pPr>
              <w:spacing w:after="0" w:line="259" w:lineRule="auto"/>
              <w:ind w:left="-26" w:firstLine="0"/>
            </w:pPr>
            <w:r>
              <w:rPr>
                <w:sz w:val="20"/>
              </w:rPr>
              <w:t xml:space="preserve"> </w:t>
            </w:r>
          </w:p>
        </w:tc>
        <w:tc>
          <w:tcPr>
            <w:tcW w:w="825" w:type="dxa"/>
            <w:tcBorders>
              <w:top w:val="single" w:sz="4" w:space="0" w:color="000000"/>
              <w:left w:val="single" w:sz="4" w:space="0" w:color="000000"/>
              <w:bottom w:val="single" w:sz="4" w:space="0" w:color="000000"/>
              <w:right w:val="nil"/>
            </w:tcBorders>
          </w:tcPr>
          <w:p w14:paraId="4B1D8E46" w14:textId="77777777" w:rsidR="00D22989" w:rsidRDefault="00863563">
            <w:pPr>
              <w:spacing w:after="255"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p w14:paraId="47E7F4FC" w14:textId="77777777" w:rsidR="00D22989" w:rsidRDefault="00863563">
            <w:pPr>
              <w:spacing w:after="0" w:line="259" w:lineRule="auto"/>
              <w:ind w:left="199" w:firstLine="0"/>
              <w:jc w:val="center"/>
            </w:pPr>
            <w:r>
              <w:rPr>
                <w:rFonts w:ascii="Segoe UI Symbol" w:eastAsia="Segoe UI Symbol" w:hAnsi="Segoe UI Symbol" w:cs="Segoe UI Symbol"/>
                <w:sz w:val="20"/>
              </w:rPr>
              <w:t>•</w:t>
            </w:r>
            <w:r>
              <w:rPr>
                <w:rFonts w:ascii="Arial" w:eastAsia="Arial" w:hAnsi="Arial" w:cs="Arial"/>
                <w:sz w:val="20"/>
              </w:rPr>
              <w:t xml:space="preserve"> </w:t>
            </w:r>
          </w:p>
        </w:tc>
        <w:tc>
          <w:tcPr>
            <w:tcW w:w="3711" w:type="dxa"/>
            <w:tcBorders>
              <w:top w:val="single" w:sz="4" w:space="0" w:color="000000"/>
              <w:left w:val="nil"/>
              <w:bottom w:val="single" w:sz="4" w:space="0" w:color="000000"/>
              <w:right w:val="single" w:sz="4" w:space="0" w:color="000000"/>
            </w:tcBorders>
          </w:tcPr>
          <w:p w14:paraId="28AE546B" w14:textId="77777777" w:rsidR="00D22989" w:rsidRDefault="00863563">
            <w:pPr>
              <w:spacing w:after="5" w:line="249" w:lineRule="auto"/>
              <w:ind w:left="0" w:firstLine="0"/>
            </w:pPr>
            <w:r>
              <w:rPr>
                <w:sz w:val="20"/>
              </w:rPr>
              <w:t xml:space="preserve">Ramp ensures that all classrooms are accessible. </w:t>
            </w:r>
          </w:p>
          <w:p w14:paraId="42E963CA" w14:textId="77777777" w:rsidR="00D22989" w:rsidRDefault="00863563">
            <w:pPr>
              <w:spacing w:after="0" w:line="259" w:lineRule="auto"/>
              <w:ind w:left="0" w:firstLine="0"/>
            </w:pPr>
            <w:r>
              <w:rPr>
                <w:sz w:val="20"/>
              </w:rPr>
              <w:t xml:space="preserve">Usage ensures accessible exits from classrooms and is used in line with relevant PEEP.  </w:t>
            </w:r>
          </w:p>
        </w:tc>
      </w:tr>
    </w:tbl>
    <w:p w14:paraId="12FA6E0A" w14:textId="77777777" w:rsidR="00D22989" w:rsidRDefault="00863563">
      <w:pPr>
        <w:spacing w:after="0" w:line="259" w:lineRule="auto"/>
        <w:ind w:left="0" w:firstLine="0"/>
        <w:jc w:val="both"/>
      </w:pPr>
      <w:r>
        <w:t xml:space="preserve">  </w:t>
      </w:r>
    </w:p>
    <w:p w14:paraId="2C5C3540" w14:textId="77777777" w:rsidR="00D22989" w:rsidRDefault="00863563">
      <w:pPr>
        <w:spacing w:after="0" w:line="259" w:lineRule="auto"/>
        <w:ind w:left="335" w:firstLine="0"/>
        <w:jc w:val="both"/>
      </w:pPr>
      <w:r>
        <w:lastRenderedPageBreak/>
        <w:t xml:space="preserve">  </w:t>
      </w:r>
    </w:p>
    <w:sectPr w:rsidR="00D22989" w:rsidSect="00863563">
      <w:footerReference w:type="even" r:id="rId11"/>
      <w:footerReference w:type="default" r:id="rId12"/>
      <w:footerReference w:type="first" r:id="rId13"/>
      <w:pgSz w:w="16840" w:h="11905" w:orient="landscape"/>
      <w:pgMar w:top="1134" w:right="1261" w:bottom="1571" w:left="1106" w:header="720"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B4453" w14:textId="77777777" w:rsidR="00863563" w:rsidRDefault="00863563">
      <w:pPr>
        <w:spacing w:after="0" w:line="240" w:lineRule="auto"/>
      </w:pPr>
      <w:r>
        <w:separator/>
      </w:r>
    </w:p>
  </w:endnote>
  <w:endnote w:type="continuationSeparator" w:id="0">
    <w:p w14:paraId="052DE2B0" w14:textId="77777777" w:rsidR="00863563" w:rsidRDefault="00863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79A2B" w14:textId="77777777" w:rsidR="00D22989" w:rsidRDefault="00863563">
    <w:pPr>
      <w:spacing w:after="0" w:line="259" w:lineRule="auto"/>
      <w:ind w:left="335" w:firstLine="0"/>
    </w:pPr>
    <w:r>
      <w:rPr>
        <w:rFonts w:ascii="Times New Roman" w:eastAsia="Times New Roman" w:hAnsi="Times New Roman" w:cs="Times New Roman"/>
        <w:color w:val="7030A0"/>
        <w:sz w:val="28"/>
      </w:rPr>
      <w:t xml:space="preserve">#makeadifference </w:t>
    </w:r>
    <w:r>
      <w:rPr>
        <w:rFonts w:ascii="Times New Roman" w:eastAsia="Times New Roman" w:hAnsi="Times New Roman" w:cs="Times New Roman"/>
      </w:rPr>
      <w:t xml:space="preserve"> </w:t>
    </w:r>
  </w:p>
  <w:p w14:paraId="19D24508" w14:textId="77777777" w:rsidR="00D22989" w:rsidRDefault="00863563">
    <w:pPr>
      <w:spacing w:after="0" w:line="259" w:lineRule="auto"/>
      <w:ind w:left="335"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B37A" w14:textId="77777777" w:rsidR="00D22989" w:rsidRDefault="00863563">
    <w:pPr>
      <w:spacing w:after="0" w:line="259" w:lineRule="auto"/>
      <w:ind w:left="335" w:firstLine="0"/>
    </w:pPr>
    <w:r>
      <w:rPr>
        <w:rFonts w:ascii="Times New Roman" w:eastAsia="Times New Roman" w:hAnsi="Times New Roman" w:cs="Times New Roman"/>
        <w:color w:val="7030A0"/>
        <w:sz w:val="28"/>
      </w:rPr>
      <w:t xml:space="preserve">#makeadifference </w:t>
    </w:r>
    <w:r>
      <w:rPr>
        <w:rFonts w:ascii="Times New Roman" w:eastAsia="Times New Roman" w:hAnsi="Times New Roman" w:cs="Times New Roman"/>
      </w:rPr>
      <w:t xml:space="preserve"> </w:t>
    </w:r>
  </w:p>
  <w:p w14:paraId="14AA4363" w14:textId="77777777" w:rsidR="00D22989" w:rsidRDefault="00863563">
    <w:pPr>
      <w:spacing w:after="0" w:line="259" w:lineRule="auto"/>
      <w:ind w:left="335"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C8AA" w14:textId="77777777" w:rsidR="00D22989" w:rsidRDefault="00863563">
    <w:pPr>
      <w:spacing w:after="0" w:line="259" w:lineRule="auto"/>
      <w:ind w:left="335" w:firstLine="0"/>
    </w:pPr>
    <w:r>
      <w:rPr>
        <w:rFonts w:ascii="Times New Roman" w:eastAsia="Times New Roman" w:hAnsi="Times New Roman" w:cs="Times New Roman"/>
        <w:color w:val="7030A0"/>
        <w:sz w:val="28"/>
      </w:rPr>
      <w:t xml:space="preserve">#makeadifference </w:t>
    </w:r>
    <w:r>
      <w:rPr>
        <w:rFonts w:ascii="Times New Roman" w:eastAsia="Times New Roman" w:hAnsi="Times New Roman" w:cs="Times New Roman"/>
      </w:rPr>
      <w:t xml:space="preserve"> </w:t>
    </w:r>
  </w:p>
  <w:p w14:paraId="770F2242" w14:textId="77777777" w:rsidR="00D22989" w:rsidRDefault="00863563">
    <w:pPr>
      <w:spacing w:after="0" w:line="259" w:lineRule="auto"/>
      <w:ind w:left="335"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46C55" w14:textId="77777777" w:rsidR="00863563" w:rsidRDefault="00863563">
      <w:pPr>
        <w:spacing w:after="0" w:line="240" w:lineRule="auto"/>
      </w:pPr>
      <w:r>
        <w:separator/>
      </w:r>
    </w:p>
  </w:footnote>
  <w:footnote w:type="continuationSeparator" w:id="0">
    <w:p w14:paraId="70EA44F2" w14:textId="77777777" w:rsidR="00863563" w:rsidRDefault="00863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4DC8"/>
    <w:multiLevelType w:val="hybridMultilevel"/>
    <w:tmpl w:val="81B693C2"/>
    <w:lvl w:ilvl="0" w:tplc="F35A4316">
      <w:start w:val="1"/>
      <w:numFmt w:val="bullet"/>
      <w:lvlText w:val="•"/>
      <w:lvlJc w:val="left"/>
      <w:pPr>
        <w:ind w:left="1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6467C2">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74A7B8">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D3C728A">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A6481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947D30">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100CC2">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85FE8">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59A1EEE">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B800F9"/>
    <w:multiLevelType w:val="hybridMultilevel"/>
    <w:tmpl w:val="E9CE030C"/>
    <w:lvl w:ilvl="0" w:tplc="58B690B0">
      <w:start w:val="1"/>
      <w:numFmt w:val="bullet"/>
      <w:lvlText w:val="•"/>
      <w:lvlJc w:val="left"/>
      <w:pPr>
        <w:ind w:left="10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5E0A3FF4">
      <w:start w:val="1"/>
      <w:numFmt w:val="bullet"/>
      <w:lvlText w:val="o"/>
      <w:lvlJc w:val="left"/>
      <w:pPr>
        <w:ind w:left="118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C71E4D6A">
      <w:start w:val="1"/>
      <w:numFmt w:val="bullet"/>
      <w:lvlText w:val="▪"/>
      <w:lvlJc w:val="left"/>
      <w:pPr>
        <w:ind w:left="190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2EAE47E8">
      <w:start w:val="1"/>
      <w:numFmt w:val="bullet"/>
      <w:lvlText w:val="•"/>
      <w:lvlJc w:val="left"/>
      <w:pPr>
        <w:ind w:left="262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EFAAE984">
      <w:start w:val="1"/>
      <w:numFmt w:val="bullet"/>
      <w:lvlText w:val="o"/>
      <w:lvlJc w:val="left"/>
      <w:pPr>
        <w:ind w:left="334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ED383902">
      <w:start w:val="1"/>
      <w:numFmt w:val="bullet"/>
      <w:lvlText w:val="▪"/>
      <w:lvlJc w:val="left"/>
      <w:pPr>
        <w:ind w:left="406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49DCE066">
      <w:start w:val="1"/>
      <w:numFmt w:val="bullet"/>
      <w:lvlText w:val="•"/>
      <w:lvlJc w:val="left"/>
      <w:pPr>
        <w:ind w:left="478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51D6E120">
      <w:start w:val="1"/>
      <w:numFmt w:val="bullet"/>
      <w:lvlText w:val="o"/>
      <w:lvlJc w:val="left"/>
      <w:pPr>
        <w:ind w:left="550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0A0A8F84">
      <w:start w:val="1"/>
      <w:numFmt w:val="bullet"/>
      <w:lvlText w:val="▪"/>
      <w:lvlJc w:val="left"/>
      <w:pPr>
        <w:ind w:left="622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0875AC"/>
    <w:multiLevelType w:val="hybridMultilevel"/>
    <w:tmpl w:val="25467320"/>
    <w:lvl w:ilvl="0" w:tplc="FD900C82">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99EB498">
      <w:start w:val="1"/>
      <w:numFmt w:val="lowerLetter"/>
      <w:lvlText w:val="%2"/>
      <w:lvlJc w:val="left"/>
      <w:pPr>
        <w:ind w:left="1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FB8BE30">
      <w:start w:val="1"/>
      <w:numFmt w:val="lowerRoman"/>
      <w:lvlText w:val="%3"/>
      <w:lvlJc w:val="left"/>
      <w:pPr>
        <w:ind w:left="1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A34D82A">
      <w:start w:val="1"/>
      <w:numFmt w:val="decimal"/>
      <w:lvlText w:val="%4"/>
      <w:lvlJc w:val="left"/>
      <w:pPr>
        <w:ind w:left="2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F853A0">
      <w:start w:val="1"/>
      <w:numFmt w:val="lowerLetter"/>
      <w:lvlText w:val="%5"/>
      <w:lvlJc w:val="left"/>
      <w:pPr>
        <w:ind w:left="3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558C3F4">
      <w:start w:val="1"/>
      <w:numFmt w:val="lowerRoman"/>
      <w:lvlText w:val="%6"/>
      <w:lvlJc w:val="left"/>
      <w:pPr>
        <w:ind w:left="4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FA89DE">
      <w:start w:val="1"/>
      <w:numFmt w:val="decimal"/>
      <w:lvlText w:val="%7"/>
      <w:lvlJc w:val="left"/>
      <w:pPr>
        <w:ind w:left="4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3E7B6C">
      <w:start w:val="1"/>
      <w:numFmt w:val="lowerLetter"/>
      <w:lvlText w:val="%8"/>
      <w:lvlJc w:val="left"/>
      <w:pPr>
        <w:ind w:left="55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37ADA96">
      <w:start w:val="1"/>
      <w:numFmt w:val="lowerRoman"/>
      <w:lvlText w:val="%9"/>
      <w:lvlJc w:val="left"/>
      <w:pPr>
        <w:ind w:left="62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BD5DC6"/>
    <w:multiLevelType w:val="hybridMultilevel"/>
    <w:tmpl w:val="67A0F60C"/>
    <w:lvl w:ilvl="0" w:tplc="CB12F5D0">
      <w:start w:val="1"/>
      <w:numFmt w:val="lowerLetter"/>
      <w:lvlText w:val="%1)"/>
      <w:lvlJc w:val="left"/>
      <w:pPr>
        <w:ind w:left="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0A2F78">
      <w:start w:val="1"/>
      <w:numFmt w:val="lowerLetter"/>
      <w:lvlText w:val="%2"/>
      <w:lvlJc w:val="left"/>
      <w:pPr>
        <w:ind w:left="1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125F7C">
      <w:start w:val="1"/>
      <w:numFmt w:val="lowerRoman"/>
      <w:lvlText w:val="%3"/>
      <w:lvlJc w:val="left"/>
      <w:pPr>
        <w:ind w:left="2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FCC4D32">
      <w:start w:val="1"/>
      <w:numFmt w:val="decimal"/>
      <w:lvlText w:val="%4"/>
      <w:lvlJc w:val="left"/>
      <w:pPr>
        <w:ind w:left="2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BE95BC">
      <w:start w:val="1"/>
      <w:numFmt w:val="lowerLetter"/>
      <w:lvlText w:val="%5"/>
      <w:lvlJc w:val="left"/>
      <w:pPr>
        <w:ind w:left="3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9635FE">
      <w:start w:val="1"/>
      <w:numFmt w:val="lowerRoman"/>
      <w:lvlText w:val="%6"/>
      <w:lvlJc w:val="left"/>
      <w:pPr>
        <w:ind w:left="42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38B1D8">
      <w:start w:val="1"/>
      <w:numFmt w:val="decimal"/>
      <w:lvlText w:val="%7"/>
      <w:lvlJc w:val="left"/>
      <w:pPr>
        <w:ind w:left="50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5AD164">
      <w:start w:val="1"/>
      <w:numFmt w:val="lowerLetter"/>
      <w:lvlText w:val="%8"/>
      <w:lvlJc w:val="left"/>
      <w:pPr>
        <w:ind w:left="5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F04D1A8">
      <w:start w:val="1"/>
      <w:numFmt w:val="lowerRoman"/>
      <w:lvlText w:val="%9"/>
      <w:lvlJc w:val="left"/>
      <w:pPr>
        <w:ind w:left="6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4444F18"/>
    <w:multiLevelType w:val="hybridMultilevel"/>
    <w:tmpl w:val="3FB46980"/>
    <w:lvl w:ilvl="0" w:tplc="DAFEBB46">
      <w:start w:val="1"/>
      <w:numFmt w:val="bullet"/>
      <w:lvlText w:val="•"/>
      <w:lvlJc w:val="left"/>
      <w:pPr>
        <w:ind w:left="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F2611E">
      <w:start w:val="1"/>
      <w:numFmt w:val="bullet"/>
      <w:lvlText w:val="o"/>
      <w:lvlJc w:val="left"/>
      <w:pPr>
        <w:ind w:left="11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956BD10">
      <w:start w:val="1"/>
      <w:numFmt w:val="bullet"/>
      <w:lvlText w:val="▪"/>
      <w:lvlJc w:val="left"/>
      <w:pPr>
        <w:ind w:left="19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FCEB8B8">
      <w:start w:val="1"/>
      <w:numFmt w:val="bullet"/>
      <w:lvlText w:val="•"/>
      <w:lvlJc w:val="left"/>
      <w:pPr>
        <w:ind w:left="2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F4F66C">
      <w:start w:val="1"/>
      <w:numFmt w:val="bullet"/>
      <w:lvlText w:val="o"/>
      <w:lvlJc w:val="left"/>
      <w:pPr>
        <w:ind w:left="3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E244AAC">
      <w:start w:val="1"/>
      <w:numFmt w:val="bullet"/>
      <w:lvlText w:val="▪"/>
      <w:lvlJc w:val="left"/>
      <w:pPr>
        <w:ind w:left="4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AA91F0">
      <w:start w:val="1"/>
      <w:numFmt w:val="bullet"/>
      <w:lvlText w:val="•"/>
      <w:lvlJc w:val="left"/>
      <w:pPr>
        <w:ind w:left="4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146BBE">
      <w:start w:val="1"/>
      <w:numFmt w:val="bullet"/>
      <w:lvlText w:val="o"/>
      <w:lvlJc w:val="left"/>
      <w:pPr>
        <w:ind w:left="5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0679B4">
      <w:start w:val="1"/>
      <w:numFmt w:val="bullet"/>
      <w:lvlText w:val="▪"/>
      <w:lvlJc w:val="left"/>
      <w:pPr>
        <w:ind w:left="6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9290F9F"/>
    <w:multiLevelType w:val="hybridMultilevel"/>
    <w:tmpl w:val="05B6648E"/>
    <w:lvl w:ilvl="0" w:tplc="F974A0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0656E4">
      <w:start w:val="1"/>
      <w:numFmt w:val="bullet"/>
      <w:lvlText w:val="o"/>
      <w:lvlJc w:val="left"/>
      <w:pPr>
        <w:ind w:left="1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B63AE6">
      <w:start w:val="1"/>
      <w:numFmt w:val="bullet"/>
      <w:lvlText w:val="▪"/>
      <w:lvlJc w:val="left"/>
      <w:pPr>
        <w:ind w:left="22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5E8394">
      <w:start w:val="1"/>
      <w:numFmt w:val="bullet"/>
      <w:lvlText w:val="•"/>
      <w:lvlJc w:val="left"/>
      <w:pPr>
        <w:ind w:left="2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5CA88C">
      <w:start w:val="1"/>
      <w:numFmt w:val="bullet"/>
      <w:lvlText w:val="o"/>
      <w:lvlJc w:val="left"/>
      <w:pPr>
        <w:ind w:left="37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4C4CDE">
      <w:start w:val="1"/>
      <w:numFmt w:val="bullet"/>
      <w:lvlText w:val="▪"/>
      <w:lvlJc w:val="left"/>
      <w:pPr>
        <w:ind w:left="4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FABF36">
      <w:start w:val="1"/>
      <w:numFmt w:val="bullet"/>
      <w:lvlText w:val="•"/>
      <w:lvlJc w:val="left"/>
      <w:pPr>
        <w:ind w:left="5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5C6B48">
      <w:start w:val="1"/>
      <w:numFmt w:val="bullet"/>
      <w:lvlText w:val="o"/>
      <w:lvlJc w:val="left"/>
      <w:pPr>
        <w:ind w:left="58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38365A">
      <w:start w:val="1"/>
      <w:numFmt w:val="bullet"/>
      <w:lvlText w:val="▪"/>
      <w:lvlJc w:val="left"/>
      <w:pPr>
        <w:ind w:left="65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C946E42"/>
    <w:multiLevelType w:val="hybridMultilevel"/>
    <w:tmpl w:val="408C8684"/>
    <w:lvl w:ilvl="0" w:tplc="030E96DE">
      <w:start w:val="1"/>
      <w:numFmt w:val="decimal"/>
      <w:lvlText w:val="%1."/>
      <w:lvlJc w:val="left"/>
      <w:pPr>
        <w:ind w:left="1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8AAD17E">
      <w:start w:val="1"/>
      <w:numFmt w:val="lowerLetter"/>
      <w:lvlText w:val="%2"/>
      <w:lvlJc w:val="left"/>
      <w:pPr>
        <w:ind w:left="118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5BD2F224">
      <w:start w:val="1"/>
      <w:numFmt w:val="lowerRoman"/>
      <w:lvlText w:val="%3"/>
      <w:lvlJc w:val="left"/>
      <w:pPr>
        <w:ind w:left="19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AC40CDA">
      <w:start w:val="1"/>
      <w:numFmt w:val="decimal"/>
      <w:lvlText w:val="%4"/>
      <w:lvlJc w:val="left"/>
      <w:pPr>
        <w:ind w:left="262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51A6EAC">
      <w:start w:val="1"/>
      <w:numFmt w:val="lowerLetter"/>
      <w:lvlText w:val="%5"/>
      <w:lvlJc w:val="left"/>
      <w:pPr>
        <w:ind w:left="334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476EB6F8">
      <w:start w:val="1"/>
      <w:numFmt w:val="lowerRoman"/>
      <w:lvlText w:val="%6"/>
      <w:lvlJc w:val="left"/>
      <w:pPr>
        <w:ind w:left="406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CAFCC996">
      <w:start w:val="1"/>
      <w:numFmt w:val="decimal"/>
      <w:lvlText w:val="%7"/>
      <w:lvlJc w:val="left"/>
      <w:pPr>
        <w:ind w:left="478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0894920E">
      <w:start w:val="1"/>
      <w:numFmt w:val="lowerLetter"/>
      <w:lvlText w:val="%8"/>
      <w:lvlJc w:val="left"/>
      <w:pPr>
        <w:ind w:left="55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6CA4814">
      <w:start w:val="1"/>
      <w:numFmt w:val="lowerRoman"/>
      <w:lvlText w:val="%9"/>
      <w:lvlJc w:val="left"/>
      <w:pPr>
        <w:ind w:left="622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8F42F39"/>
    <w:multiLevelType w:val="hybridMultilevel"/>
    <w:tmpl w:val="B9102DB8"/>
    <w:lvl w:ilvl="0" w:tplc="3D904186">
      <w:start w:val="1"/>
      <w:numFmt w:val="bullet"/>
      <w:lvlText w:val="•"/>
      <w:lvlJc w:val="left"/>
      <w:pPr>
        <w:ind w:left="1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6C8572">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C86F1A">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8EE62A">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B6D3EE">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8CE4D6">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EC5ACA">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9AA2E4">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A00E62">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1686430"/>
    <w:multiLevelType w:val="hybridMultilevel"/>
    <w:tmpl w:val="C5B44342"/>
    <w:lvl w:ilvl="0" w:tplc="CFF43E52">
      <w:start w:val="1"/>
      <w:numFmt w:val="bullet"/>
      <w:lvlText w:val="•"/>
      <w:lvlJc w:val="left"/>
      <w:pPr>
        <w:ind w:left="1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CAED68">
      <w:start w:val="1"/>
      <w:numFmt w:val="bullet"/>
      <w:lvlText w:val="o"/>
      <w:lvlJc w:val="left"/>
      <w:pPr>
        <w:ind w:left="1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3E1C62">
      <w:start w:val="1"/>
      <w:numFmt w:val="bullet"/>
      <w:lvlText w:val="▪"/>
      <w:lvlJc w:val="left"/>
      <w:pPr>
        <w:ind w:left="2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DA8F56">
      <w:start w:val="1"/>
      <w:numFmt w:val="bullet"/>
      <w:lvlText w:val="•"/>
      <w:lvlJc w:val="left"/>
      <w:pPr>
        <w:ind w:left="3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F4DC7C">
      <w:start w:val="1"/>
      <w:numFmt w:val="bullet"/>
      <w:lvlText w:val="o"/>
      <w:lvlJc w:val="left"/>
      <w:pPr>
        <w:ind w:left="3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E08A40">
      <w:start w:val="1"/>
      <w:numFmt w:val="bullet"/>
      <w:lvlText w:val="▪"/>
      <w:lvlJc w:val="left"/>
      <w:pPr>
        <w:ind w:left="4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18CB7C">
      <w:start w:val="1"/>
      <w:numFmt w:val="bullet"/>
      <w:lvlText w:val="•"/>
      <w:lvlJc w:val="left"/>
      <w:pPr>
        <w:ind w:left="5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D8370A">
      <w:start w:val="1"/>
      <w:numFmt w:val="bullet"/>
      <w:lvlText w:val="o"/>
      <w:lvlJc w:val="left"/>
      <w:pPr>
        <w:ind w:left="6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ACDEA6">
      <w:start w:val="1"/>
      <w:numFmt w:val="bullet"/>
      <w:lvlText w:val="▪"/>
      <w:lvlJc w:val="left"/>
      <w:pPr>
        <w:ind w:left="6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19110A6"/>
    <w:multiLevelType w:val="hybridMultilevel"/>
    <w:tmpl w:val="B01E1890"/>
    <w:lvl w:ilvl="0" w:tplc="D4FC6D78">
      <w:start w:val="1"/>
      <w:numFmt w:val="bullet"/>
      <w:lvlText w:val="•"/>
      <w:lvlJc w:val="left"/>
      <w:pPr>
        <w:ind w:left="1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4A5612">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50C3A6">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E2A44E">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468A2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0E009A">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52C270">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EEA7B0">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A824CC">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35012AE"/>
    <w:multiLevelType w:val="hybridMultilevel"/>
    <w:tmpl w:val="A5FAD174"/>
    <w:lvl w:ilvl="0" w:tplc="E0CEE900">
      <w:start w:val="1"/>
      <w:numFmt w:val="decimal"/>
      <w:lvlText w:val="%1."/>
      <w:lvlJc w:val="left"/>
      <w:pPr>
        <w:ind w:left="1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E7A6C1A">
      <w:start w:val="1"/>
      <w:numFmt w:val="lowerLetter"/>
      <w:lvlText w:val="%2"/>
      <w:lvlJc w:val="left"/>
      <w:pPr>
        <w:ind w:left="118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7367774">
      <w:start w:val="1"/>
      <w:numFmt w:val="lowerRoman"/>
      <w:lvlText w:val="%3"/>
      <w:lvlJc w:val="left"/>
      <w:pPr>
        <w:ind w:left="19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3F9CB95E">
      <w:start w:val="1"/>
      <w:numFmt w:val="decimal"/>
      <w:lvlText w:val="%4"/>
      <w:lvlJc w:val="left"/>
      <w:pPr>
        <w:ind w:left="262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326C34C">
      <w:start w:val="1"/>
      <w:numFmt w:val="lowerLetter"/>
      <w:lvlText w:val="%5"/>
      <w:lvlJc w:val="left"/>
      <w:pPr>
        <w:ind w:left="334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FE413E0">
      <w:start w:val="1"/>
      <w:numFmt w:val="lowerRoman"/>
      <w:lvlText w:val="%6"/>
      <w:lvlJc w:val="left"/>
      <w:pPr>
        <w:ind w:left="406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CA442C6">
      <w:start w:val="1"/>
      <w:numFmt w:val="decimal"/>
      <w:lvlText w:val="%7"/>
      <w:lvlJc w:val="left"/>
      <w:pPr>
        <w:ind w:left="478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2B3E4488">
      <w:start w:val="1"/>
      <w:numFmt w:val="lowerLetter"/>
      <w:lvlText w:val="%8"/>
      <w:lvlJc w:val="left"/>
      <w:pPr>
        <w:ind w:left="55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1C82CB4">
      <w:start w:val="1"/>
      <w:numFmt w:val="lowerRoman"/>
      <w:lvlText w:val="%9"/>
      <w:lvlJc w:val="left"/>
      <w:pPr>
        <w:ind w:left="622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D031FD9"/>
    <w:multiLevelType w:val="hybridMultilevel"/>
    <w:tmpl w:val="0B3C38EC"/>
    <w:lvl w:ilvl="0" w:tplc="0C986D26">
      <w:start w:val="1"/>
      <w:numFmt w:val="bullet"/>
      <w:lvlText w:val="•"/>
      <w:lvlJc w:val="left"/>
      <w:pPr>
        <w:ind w:left="1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0AC14A">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BE0D52">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A624F8">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78DC3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58E93C">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2801C30">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06624A">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7C7CE8">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72270188">
    <w:abstractNumId w:val="3"/>
  </w:num>
  <w:num w:numId="2" w16cid:durableId="2067609012">
    <w:abstractNumId w:val="8"/>
  </w:num>
  <w:num w:numId="3" w16cid:durableId="47074013">
    <w:abstractNumId w:val="9"/>
  </w:num>
  <w:num w:numId="4" w16cid:durableId="917128595">
    <w:abstractNumId w:val="11"/>
  </w:num>
  <w:num w:numId="5" w16cid:durableId="2087874297">
    <w:abstractNumId w:val="7"/>
  </w:num>
  <w:num w:numId="6" w16cid:durableId="1442139610">
    <w:abstractNumId w:val="0"/>
  </w:num>
  <w:num w:numId="7" w16cid:durableId="1918632744">
    <w:abstractNumId w:val="2"/>
  </w:num>
  <w:num w:numId="8" w16cid:durableId="1654291278">
    <w:abstractNumId w:val="5"/>
  </w:num>
  <w:num w:numId="9" w16cid:durableId="1483964213">
    <w:abstractNumId w:val="10"/>
  </w:num>
  <w:num w:numId="10" w16cid:durableId="1372537586">
    <w:abstractNumId w:val="4"/>
  </w:num>
  <w:num w:numId="11" w16cid:durableId="457258850">
    <w:abstractNumId w:val="6"/>
  </w:num>
  <w:num w:numId="12" w16cid:durableId="2043239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989"/>
    <w:rsid w:val="00155AE9"/>
    <w:rsid w:val="00863563"/>
    <w:rsid w:val="00D22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013C"/>
  <w15:docId w15:val="{429CF772-80F0-4278-A77C-81FF8BCA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 w:line="264" w:lineRule="auto"/>
      <w:ind w:left="330" w:hanging="10"/>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spacing w:after="0" w:line="259" w:lineRule="auto"/>
      <w:ind w:left="330" w:hanging="10"/>
      <w:outlineLvl w:val="0"/>
    </w:pPr>
    <w:rPr>
      <w:rFonts w:ascii="Century Gothic" w:eastAsia="Century Gothic" w:hAnsi="Century Gothic" w:cs="Century Gothic"/>
      <w:b/>
      <w:color w:val="000000"/>
      <w:sz w:val="22"/>
    </w:rPr>
  </w:style>
  <w:style w:type="paragraph" w:styleId="Heading2">
    <w:name w:val="heading 2"/>
    <w:next w:val="Normal"/>
    <w:link w:val="Heading2Char"/>
    <w:uiPriority w:val="9"/>
    <w:unhideWhenUsed/>
    <w:qFormat/>
    <w:pPr>
      <w:keepNext/>
      <w:keepLines/>
      <w:spacing w:after="0" w:line="259" w:lineRule="auto"/>
      <w:ind w:left="330" w:hanging="10"/>
      <w:outlineLvl w:val="1"/>
    </w:pPr>
    <w:rPr>
      <w:rFonts w:ascii="Century Gothic" w:eastAsia="Century Gothic" w:hAnsi="Century Gothic" w:cs="Century Gothic"/>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2"/>
    </w:rPr>
  </w:style>
  <w:style w:type="character" w:customStyle="1" w:styleId="Heading2Char">
    <w:name w:val="Heading 2 Char"/>
    <w:link w:val="Heading2"/>
    <w:rPr>
      <w:rFonts w:ascii="Century Gothic" w:eastAsia="Century Gothic" w:hAnsi="Century Gothic" w:cs="Century Gothic"/>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61E08F5C27F46A5B9A8C057035882" ma:contentTypeVersion="15" ma:contentTypeDescription="Create a new document." ma:contentTypeScope="" ma:versionID="f902db0ab4c7f53d8f44f0489cd3340a">
  <xsd:schema xmlns:xsd="http://www.w3.org/2001/XMLSchema" xmlns:xs="http://www.w3.org/2001/XMLSchema" xmlns:p="http://schemas.microsoft.com/office/2006/metadata/properties" xmlns:ns2="d3952a29-1801-4768-8d52-0010ee3a13fb" xmlns:ns3="7b340fcd-61d1-4599-a118-da848872ac54" targetNamespace="http://schemas.microsoft.com/office/2006/metadata/properties" ma:root="true" ma:fieldsID="a2f5fc114eee49d6702daa7947136c1c" ns2:_="" ns3:_="">
    <xsd:import namespace="d3952a29-1801-4768-8d52-0010ee3a13fb"/>
    <xsd:import namespace="7b340fcd-61d1-4599-a118-da848872ac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52a29-1801-4768-8d52-0010ee3a13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340fcd-61d1-4599-a118-da848872ac5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dff4461-6be6-4e1f-8d5d-0a849cadb690}" ma:internalName="TaxCatchAll" ma:showField="CatchAllData" ma:web="7b340fcd-61d1-4599-a118-da848872ac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b340fcd-61d1-4599-a118-da848872ac54" xsi:nil="true"/>
    <lcf76f155ced4ddcb4097134ff3c332f xmlns="d3952a29-1801-4768-8d52-0010ee3a13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F57BD2-B8A4-46C2-BCE0-7742F7635DD0}"/>
</file>

<file path=customXml/itemProps2.xml><?xml version="1.0" encoding="utf-8"?>
<ds:datastoreItem xmlns:ds="http://schemas.openxmlformats.org/officeDocument/2006/customXml" ds:itemID="{AAD173AF-E6E1-4375-86F4-4431D51DC7C8}"/>
</file>

<file path=customXml/itemProps3.xml><?xml version="1.0" encoding="utf-8"?>
<ds:datastoreItem xmlns:ds="http://schemas.openxmlformats.org/officeDocument/2006/customXml" ds:itemID="{5D8FEECC-D01B-4A83-B9F6-1C2639336A31}"/>
</file>

<file path=docProps/app.xml><?xml version="1.0" encoding="utf-8"?>
<Properties xmlns="http://schemas.openxmlformats.org/officeDocument/2006/extended-properties" xmlns:vt="http://schemas.openxmlformats.org/officeDocument/2006/docPropsVTypes">
  <Template>Normal.dotm</Template>
  <TotalTime>3</TotalTime>
  <Pages>9</Pages>
  <Words>2104</Words>
  <Characters>11993</Characters>
  <Application>Microsoft Office Word</Application>
  <DocSecurity>0</DocSecurity>
  <Lines>99</Lines>
  <Paragraphs>28</Paragraphs>
  <ScaleCrop>false</ScaleCrop>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accessibiity plan 20192022</dc:title>
  <dc:subject/>
  <dc:creator>spatterson</dc:creator>
  <cp:keywords/>
  <cp:lastModifiedBy>Kirsty Goodwin</cp:lastModifiedBy>
  <cp:revision>2</cp:revision>
  <dcterms:created xsi:type="dcterms:W3CDTF">2025-05-10T19:50:00Z</dcterms:created>
  <dcterms:modified xsi:type="dcterms:W3CDTF">2025-05-10T19:50:00Z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0x01010097261E08F5C27F46A5B9A8C057035882</vt:lpwstr>
  </property>
</Properties>
</file>